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0DD17" w14:textId="77ACF04A" w:rsidR="00AA7108" w:rsidRDefault="00D67CE2" w:rsidP="00D67CE2">
      <w:pPr>
        <w:pStyle w:val="Title"/>
      </w:pPr>
      <w:r w:rsidRPr="00D67CE2">
        <w:t>Access booking guidance</w:t>
      </w:r>
    </w:p>
    <w:p w14:paraId="408B4EBA" w14:textId="13D7400D" w:rsidR="00D67CE2" w:rsidRPr="00E2445C" w:rsidRDefault="00D67CE2" w:rsidP="00D67CE2">
      <w:pPr>
        <w:rPr>
          <w:sz w:val="24"/>
          <w:szCs w:val="24"/>
        </w:rPr>
      </w:pPr>
      <w:r w:rsidRPr="00E2445C">
        <w:rPr>
          <w:sz w:val="24"/>
          <w:szCs w:val="24"/>
        </w:rPr>
        <w:t>For shows from Autumn 2021 the Rose Theatre will have wheelchair spaces and other accessible seating options available to book via our website, as well as via email</w:t>
      </w:r>
      <w:r w:rsidR="00A0037A" w:rsidRPr="00E2445C">
        <w:rPr>
          <w:sz w:val="24"/>
          <w:szCs w:val="24"/>
        </w:rPr>
        <w:t>, in person</w:t>
      </w:r>
      <w:r w:rsidRPr="00E2445C">
        <w:rPr>
          <w:sz w:val="24"/>
          <w:szCs w:val="24"/>
        </w:rPr>
        <w:t xml:space="preserve"> or</w:t>
      </w:r>
      <w:r w:rsidR="00A0037A" w:rsidRPr="00E2445C">
        <w:rPr>
          <w:sz w:val="24"/>
          <w:szCs w:val="24"/>
        </w:rPr>
        <w:t xml:space="preserve"> over the</w:t>
      </w:r>
      <w:r w:rsidRPr="00E2445C">
        <w:rPr>
          <w:sz w:val="24"/>
          <w:szCs w:val="24"/>
        </w:rPr>
        <w:t xml:space="preserve"> phone.</w:t>
      </w:r>
      <w:r w:rsidR="00FB2BD9" w:rsidRPr="00E2445C">
        <w:rPr>
          <w:sz w:val="24"/>
          <w:szCs w:val="24"/>
        </w:rPr>
        <w:br/>
        <w:t>Access pricing will also be available online.</w:t>
      </w:r>
    </w:p>
    <w:p w14:paraId="456BEC60" w14:textId="4DCF4380" w:rsidR="00D67CE2" w:rsidRDefault="00D67CE2" w:rsidP="00D67CE2">
      <w:pPr>
        <w:pStyle w:val="Heading1"/>
      </w:pPr>
      <w:r>
        <w:t>Contact Details</w:t>
      </w:r>
    </w:p>
    <w:p w14:paraId="4F3ED4C9" w14:textId="77777777" w:rsidR="00D4046D" w:rsidRPr="00D4046D" w:rsidRDefault="00D4046D" w:rsidP="00D4046D">
      <w:pPr>
        <w:rPr>
          <w:sz w:val="24"/>
          <w:szCs w:val="24"/>
        </w:rPr>
      </w:pPr>
      <w:r w:rsidRPr="00D4046D">
        <w:rPr>
          <w:sz w:val="24"/>
          <w:szCs w:val="24"/>
        </w:rPr>
        <w:t>For questions on access performances, to discuss a future visit, or for any feedback, please contact our Access Coordinator:</w:t>
      </w:r>
    </w:p>
    <w:p w14:paraId="3875FCB6" w14:textId="21D2391D" w:rsidR="00D4046D" w:rsidRPr="00D4046D" w:rsidRDefault="00F90A76" w:rsidP="00D4046D">
      <w:pPr>
        <w:rPr>
          <w:sz w:val="24"/>
          <w:szCs w:val="24"/>
        </w:rPr>
      </w:pPr>
      <w:r>
        <w:rPr>
          <w:sz w:val="24"/>
          <w:szCs w:val="24"/>
        </w:rPr>
        <w:t>Hannah Edwards</w:t>
      </w:r>
      <w:r w:rsidR="00D4046D" w:rsidRPr="00D4046D">
        <w:rPr>
          <w:sz w:val="24"/>
          <w:szCs w:val="24"/>
        </w:rPr>
        <w:t xml:space="preserve"> – Front of House and Events Manager</w:t>
      </w:r>
      <w:r w:rsidR="00D4046D" w:rsidRPr="00D4046D">
        <w:rPr>
          <w:sz w:val="24"/>
          <w:szCs w:val="24"/>
        </w:rPr>
        <w:br/>
        <w:t xml:space="preserve">Email: </w:t>
      </w:r>
      <w:hyperlink r:id="rId11" w:history="1">
        <w:r w:rsidR="00D4046D" w:rsidRPr="00D4046D">
          <w:rPr>
            <w:rStyle w:val="Hyperlink"/>
            <w:sz w:val="24"/>
            <w:szCs w:val="24"/>
          </w:rPr>
          <w:t>Access@rosetheatre.org</w:t>
        </w:r>
      </w:hyperlink>
      <w:r w:rsidR="00D4046D" w:rsidRPr="00D4046D">
        <w:rPr>
          <w:sz w:val="24"/>
          <w:szCs w:val="24"/>
        </w:rPr>
        <w:br/>
        <w:t>Phone: 0208 939 4525</w:t>
      </w:r>
    </w:p>
    <w:p w14:paraId="216C95DB" w14:textId="398D8C1C" w:rsidR="00D4046D" w:rsidRPr="00D4046D" w:rsidRDefault="00D4046D" w:rsidP="00D4046D">
      <w:pPr>
        <w:rPr>
          <w:sz w:val="24"/>
          <w:szCs w:val="24"/>
        </w:rPr>
      </w:pPr>
      <w:r w:rsidRPr="00D4046D">
        <w:rPr>
          <w:sz w:val="24"/>
          <w:szCs w:val="24"/>
        </w:rPr>
        <w:t>We aim to respond to every email and voice mail within two working days. For urgent questions</w:t>
      </w:r>
      <w:r w:rsidR="003F5B73">
        <w:rPr>
          <w:sz w:val="24"/>
          <w:szCs w:val="24"/>
        </w:rPr>
        <w:t>,</w:t>
      </w:r>
      <w:r w:rsidRPr="00D4046D">
        <w:rPr>
          <w:sz w:val="24"/>
          <w:szCs w:val="24"/>
        </w:rPr>
        <w:t xml:space="preserve"> issues</w:t>
      </w:r>
      <w:r w:rsidR="003F5B73">
        <w:rPr>
          <w:sz w:val="24"/>
          <w:szCs w:val="24"/>
        </w:rPr>
        <w:t xml:space="preserve">, or to book tickets, </w:t>
      </w:r>
      <w:r w:rsidRPr="00D4046D">
        <w:rPr>
          <w:sz w:val="24"/>
          <w:szCs w:val="24"/>
        </w:rPr>
        <w:t>please contact our Box Office team:</w:t>
      </w:r>
    </w:p>
    <w:p w14:paraId="5DBDADD3" w14:textId="77777777" w:rsidR="00D4046D" w:rsidRPr="00D4046D" w:rsidRDefault="00D4046D" w:rsidP="00D4046D">
      <w:pPr>
        <w:rPr>
          <w:sz w:val="24"/>
          <w:szCs w:val="24"/>
        </w:rPr>
      </w:pPr>
      <w:r w:rsidRPr="00D4046D">
        <w:rPr>
          <w:sz w:val="24"/>
          <w:szCs w:val="24"/>
        </w:rPr>
        <w:t xml:space="preserve">Email: </w:t>
      </w:r>
      <w:hyperlink r:id="rId12" w:history="1">
        <w:r w:rsidRPr="00D4046D">
          <w:rPr>
            <w:rStyle w:val="Hyperlink"/>
            <w:sz w:val="24"/>
            <w:szCs w:val="24"/>
          </w:rPr>
          <w:t>Info@rosetheatre.org</w:t>
        </w:r>
      </w:hyperlink>
      <w:r w:rsidRPr="00D4046D">
        <w:rPr>
          <w:sz w:val="24"/>
          <w:szCs w:val="24"/>
        </w:rPr>
        <w:br/>
        <w:t>Phone: 0208 175 0090</w:t>
      </w:r>
    </w:p>
    <w:p w14:paraId="57B99719" w14:textId="1E4FD746" w:rsidR="00D67CE2" w:rsidRDefault="008B46EE" w:rsidP="008B46EE">
      <w:pPr>
        <w:pStyle w:val="Heading1"/>
      </w:pPr>
      <w:r>
        <w:t xml:space="preserve">How </w:t>
      </w:r>
      <w:r w:rsidR="00262027">
        <w:t>t</w:t>
      </w:r>
      <w:r>
        <w:t xml:space="preserve">o </w:t>
      </w:r>
      <w:r w:rsidR="00262027">
        <w:t>b</w:t>
      </w:r>
      <w:r>
        <w:t>ook</w:t>
      </w:r>
    </w:p>
    <w:p w14:paraId="0B552872" w14:textId="77777777" w:rsidR="00947A11" w:rsidRPr="00E2445C" w:rsidRDefault="00947A11" w:rsidP="00947A11">
      <w:pPr>
        <w:rPr>
          <w:rFonts w:ascii="Calibri" w:eastAsia="Times New Roman" w:hAnsi="Calibri" w:cs="Times New Roman"/>
          <w:color w:val="000000"/>
          <w:sz w:val="24"/>
          <w:szCs w:val="24"/>
          <w:lang w:eastAsia="en-GB"/>
        </w:rPr>
      </w:pPr>
      <w:r w:rsidRPr="00E2445C">
        <w:rPr>
          <w:rFonts w:ascii="Calibri" w:eastAsia="Times New Roman" w:hAnsi="Calibri" w:cs="Times New Roman"/>
          <w:color w:val="000000"/>
          <w:sz w:val="24"/>
          <w:szCs w:val="24"/>
          <w:lang w:eastAsia="en-GB"/>
        </w:rPr>
        <w:t>We have recently introduced a new way for patrons to inform us of their access requirements, as well as making online booking available for wheelchair bays and other accessible seating options, such as aisle seats and seats within our infra-red hearing loop.</w:t>
      </w:r>
    </w:p>
    <w:p w14:paraId="7BAADCCB" w14:textId="7C8F8F5D" w:rsidR="00947A11" w:rsidRPr="00E2445C" w:rsidRDefault="00947A11" w:rsidP="00947A11">
      <w:pPr>
        <w:rPr>
          <w:rFonts w:ascii="Calibri" w:eastAsia="Times New Roman" w:hAnsi="Calibri" w:cs="Times New Roman"/>
          <w:color w:val="000000"/>
          <w:sz w:val="24"/>
          <w:szCs w:val="24"/>
          <w:lang w:eastAsia="en-GB"/>
        </w:rPr>
      </w:pPr>
      <w:r w:rsidRPr="00E2445C">
        <w:rPr>
          <w:rFonts w:ascii="Calibri" w:eastAsia="Times New Roman" w:hAnsi="Calibri" w:cs="Times New Roman"/>
          <w:color w:val="000000"/>
          <w:sz w:val="24"/>
          <w:szCs w:val="24"/>
          <w:lang w:eastAsia="en-GB"/>
        </w:rPr>
        <w:t>Patrons can still call or email the box office to book tickets, or inform us of their access requirements, but it can also be done online</w:t>
      </w:r>
      <w:r w:rsidR="00262027">
        <w:rPr>
          <w:rFonts w:ascii="Calibri" w:eastAsia="Times New Roman" w:hAnsi="Calibri" w:cs="Times New Roman"/>
          <w:color w:val="000000"/>
          <w:sz w:val="24"/>
          <w:szCs w:val="24"/>
          <w:lang w:eastAsia="en-GB"/>
        </w:rPr>
        <w:t>:</w:t>
      </w:r>
    </w:p>
    <w:p w14:paraId="64E545AA" w14:textId="77777777" w:rsidR="00947A11" w:rsidRPr="00E2445C" w:rsidRDefault="00947A11" w:rsidP="00262027">
      <w:pPr>
        <w:ind w:left="720"/>
        <w:rPr>
          <w:rFonts w:ascii="Calibri" w:eastAsia="Times New Roman" w:hAnsi="Calibri" w:cs="Times New Roman"/>
          <w:color w:val="000000"/>
          <w:sz w:val="24"/>
          <w:szCs w:val="24"/>
          <w:lang w:eastAsia="en-GB"/>
        </w:rPr>
      </w:pPr>
      <w:r w:rsidRPr="00E2445C">
        <w:rPr>
          <w:rFonts w:ascii="Calibri" w:eastAsia="Times New Roman" w:hAnsi="Calibri" w:cs="Times New Roman"/>
          <w:color w:val="000000"/>
          <w:sz w:val="24"/>
          <w:szCs w:val="24"/>
          <w:lang w:eastAsia="en-GB"/>
        </w:rPr>
        <w:t>Log into your Rose Theatre account on our website, under My account, click Other Preferences.</w:t>
      </w:r>
    </w:p>
    <w:p w14:paraId="4AAE7694" w14:textId="77777777" w:rsidR="00947A11" w:rsidRPr="00E2445C" w:rsidRDefault="00947A11" w:rsidP="00262027">
      <w:pPr>
        <w:ind w:left="720"/>
        <w:rPr>
          <w:rFonts w:ascii="Calibri" w:eastAsia="Times New Roman" w:hAnsi="Calibri" w:cs="Times New Roman"/>
          <w:color w:val="000000"/>
          <w:sz w:val="24"/>
          <w:szCs w:val="24"/>
          <w:lang w:eastAsia="en-GB"/>
        </w:rPr>
      </w:pPr>
      <w:r w:rsidRPr="00E2445C">
        <w:rPr>
          <w:rFonts w:ascii="Calibri" w:eastAsia="Times New Roman" w:hAnsi="Calibri" w:cs="Times New Roman"/>
          <w:color w:val="000000"/>
          <w:sz w:val="24"/>
          <w:szCs w:val="24"/>
          <w:lang w:eastAsia="en-GB"/>
        </w:rPr>
        <w:t>Here you will be able to select any tick boxes that apply to you, if you want to book on behalf of someone with access requirements, please contact the box office.</w:t>
      </w:r>
    </w:p>
    <w:p w14:paraId="2207F438" w14:textId="77777777" w:rsidR="00947A11" w:rsidRPr="00E2445C" w:rsidRDefault="00947A11" w:rsidP="00262027">
      <w:pPr>
        <w:ind w:left="720"/>
        <w:rPr>
          <w:rFonts w:ascii="Calibri" w:eastAsia="Times New Roman" w:hAnsi="Calibri" w:cs="Times New Roman"/>
          <w:color w:val="000000"/>
          <w:sz w:val="24"/>
          <w:szCs w:val="24"/>
          <w:lang w:eastAsia="en-GB"/>
        </w:rPr>
      </w:pPr>
      <w:r w:rsidRPr="00E2445C">
        <w:rPr>
          <w:rFonts w:ascii="Calibri" w:eastAsia="Times New Roman" w:hAnsi="Calibri" w:cs="Times New Roman"/>
          <w:color w:val="000000"/>
          <w:sz w:val="24"/>
          <w:szCs w:val="24"/>
          <w:lang w:eastAsia="en-GB"/>
        </w:rPr>
        <w:t>If you are entitled to a free companion ticket, please tick the appropriate box, and these will be automatically applied for you when you pick the Personal Assistant ticket.</w:t>
      </w:r>
    </w:p>
    <w:p w14:paraId="37D2EB41" w14:textId="56FD6333" w:rsidR="00947A11" w:rsidRPr="004F1666" w:rsidRDefault="00947A11" w:rsidP="004F1666">
      <w:pPr>
        <w:ind w:left="720"/>
        <w:rPr>
          <w:rFonts w:ascii="Calibri" w:eastAsia="Times New Roman" w:hAnsi="Calibri" w:cs="Times New Roman"/>
          <w:color w:val="000000"/>
          <w:sz w:val="24"/>
          <w:szCs w:val="24"/>
          <w:lang w:eastAsia="en-GB"/>
        </w:rPr>
      </w:pPr>
      <w:r w:rsidRPr="00E2445C">
        <w:rPr>
          <w:rFonts w:ascii="Calibri" w:eastAsia="Times New Roman" w:hAnsi="Calibri" w:cs="Times New Roman"/>
          <w:color w:val="000000"/>
          <w:sz w:val="24"/>
          <w:szCs w:val="24"/>
          <w:lang w:eastAsia="en-GB"/>
        </w:rPr>
        <w:t>For this system to work you will have to be logged in before you try to select tickets.</w:t>
      </w:r>
    </w:p>
    <w:p w14:paraId="03368384" w14:textId="77777777" w:rsidR="00DC3171" w:rsidRDefault="00DC3171">
      <w:pPr>
        <w:spacing w:after="0" w:line="240" w:lineRule="auto"/>
        <w:rPr>
          <w:rStyle w:val="Heading2Char"/>
        </w:rPr>
      </w:pPr>
      <w:r>
        <w:rPr>
          <w:rStyle w:val="Heading2Char"/>
        </w:rPr>
        <w:br w:type="page"/>
      </w:r>
    </w:p>
    <w:p w14:paraId="3197E72B" w14:textId="74BC9F41" w:rsidR="00947A11" w:rsidRPr="00E2445C" w:rsidRDefault="00947A11" w:rsidP="00947A11">
      <w:pPr>
        <w:rPr>
          <w:rFonts w:ascii="Calibri" w:eastAsia="Times New Roman" w:hAnsi="Calibri" w:cs="Times New Roman"/>
          <w:color w:val="000000"/>
          <w:sz w:val="24"/>
          <w:szCs w:val="24"/>
          <w:lang w:eastAsia="en-GB"/>
        </w:rPr>
      </w:pPr>
      <w:r w:rsidRPr="00E2445C">
        <w:rPr>
          <w:rStyle w:val="Heading2Char"/>
        </w:rPr>
        <w:lastRenderedPageBreak/>
        <w:t>For wheelchair spaces</w:t>
      </w:r>
      <w:r>
        <w:rPr>
          <w:rFonts w:ascii="Calibri" w:eastAsia="Times New Roman" w:hAnsi="Calibri" w:cs="Times New Roman"/>
          <w:color w:val="000000"/>
          <w:sz w:val="27"/>
          <w:szCs w:val="27"/>
          <w:lang w:eastAsia="en-GB"/>
        </w:rPr>
        <w:br/>
      </w:r>
      <w:r w:rsidRPr="00E2445C">
        <w:rPr>
          <w:rFonts w:ascii="Calibri" w:eastAsia="Times New Roman" w:hAnsi="Calibri" w:cs="Times New Roman"/>
          <w:color w:val="000000"/>
          <w:sz w:val="24"/>
          <w:szCs w:val="24"/>
          <w:lang w:eastAsia="en-GB"/>
        </w:rPr>
        <w:t>Due to the turning circles, electric wheelchairs tend to only fit into our Stalls spaces, manual chairs fit on both levels. If there are no wheelchair spaces available, please call the box office, as there may still be a space available due to the way the theatre is designed.</w:t>
      </w:r>
    </w:p>
    <w:p w14:paraId="3B885042" w14:textId="7E2B8B26" w:rsidR="00947A11" w:rsidRDefault="00947A11" w:rsidP="00947A11">
      <w:pPr>
        <w:rPr>
          <w:rFonts w:ascii="Calibri" w:eastAsia="Times New Roman" w:hAnsi="Calibri" w:cs="Times New Roman"/>
          <w:color w:val="000000"/>
          <w:sz w:val="27"/>
          <w:szCs w:val="27"/>
          <w:lang w:eastAsia="en-GB"/>
        </w:rPr>
      </w:pPr>
      <w:r w:rsidRPr="00E2445C">
        <w:rPr>
          <w:rFonts w:ascii="Calibri" w:eastAsia="Times New Roman" w:hAnsi="Calibri" w:cs="Times New Roman"/>
          <w:color w:val="000000"/>
          <w:sz w:val="24"/>
          <w:szCs w:val="24"/>
          <w:lang w:eastAsia="en-GB"/>
        </w:rPr>
        <w:t>Every wheelchair space available online comes with a reserved companion seat next to it, these are indicated with a</w:t>
      </w:r>
      <w:r w:rsidR="00DC3171">
        <w:rPr>
          <w:rFonts w:ascii="Calibri" w:eastAsia="Times New Roman" w:hAnsi="Calibri" w:cs="Times New Roman"/>
          <w:color w:val="000000"/>
          <w:sz w:val="24"/>
          <w:szCs w:val="24"/>
          <w:lang w:eastAsia="en-GB"/>
        </w:rPr>
        <w:t>n</w:t>
      </w:r>
      <w:r w:rsidRPr="00E2445C">
        <w:rPr>
          <w:rFonts w:ascii="Calibri" w:eastAsia="Times New Roman" w:hAnsi="Calibri" w:cs="Times New Roman"/>
          <w:color w:val="000000"/>
          <w:sz w:val="24"/>
          <w:szCs w:val="24"/>
          <w:lang w:eastAsia="en-GB"/>
        </w:rPr>
        <w:t xml:space="preserve"> </w:t>
      </w:r>
      <w:r w:rsidR="00DC3171">
        <w:rPr>
          <w:rFonts w:ascii="Calibri" w:eastAsia="Times New Roman" w:hAnsi="Calibri" w:cs="Times New Roman"/>
          <w:color w:val="000000"/>
          <w:sz w:val="24"/>
          <w:szCs w:val="24"/>
          <w:lang w:eastAsia="en-GB"/>
        </w:rPr>
        <w:t>“A”</w:t>
      </w:r>
      <w:r w:rsidRPr="00E2445C">
        <w:rPr>
          <w:rFonts w:ascii="Calibri" w:eastAsia="Times New Roman" w:hAnsi="Calibri" w:cs="Times New Roman"/>
          <w:color w:val="000000"/>
          <w:sz w:val="24"/>
          <w:szCs w:val="24"/>
          <w:lang w:eastAsia="en-GB"/>
        </w:rPr>
        <w:t xml:space="preserve">. Please only select the </w:t>
      </w:r>
      <w:r w:rsidR="00DC3171">
        <w:rPr>
          <w:rFonts w:ascii="Calibri" w:eastAsia="Times New Roman" w:hAnsi="Calibri" w:cs="Times New Roman"/>
          <w:color w:val="000000"/>
          <w:sz w:val="24"/>
          <w:szCs w:val="24"/>
          <w:lang w:eastAsia="en-GB"/>
        </w:rPr>
        <w:t>“A”</w:t>
      </w:r>
      <w:r w:rsidRPr="00E2445C">
        <w:rPr>
          <w:rFonts w:ascii="Calibri" w:eastAsia="Times New Roman" w:hAnsi="Calibri" w:cs="Times New Roman"/>
          <w:color w:val="000000"/>
          <w:sz w:val="24"/>
          <w:szCs w:val="24"/>
          <w:lang w:eastAsia="en-GB"/>
        </w:rPr>
        <w:t xml:space="preserve"> next to your wheelchair space.</w:t>
      </w:r>
      <w:r w:rsidR="00A66D33">
        <w:rPr>
          <w:rFonts w:ascii="Calibri" w:eastAsia="Times New Roman" w:hAnsi="Calibri" w:cs="Times New Roman"/>
          <w:color w:val="000000"/>
          <w:sz w:val="24"/>
          <w:szCs w:val="24"/>
          <w:lang w:eastAsia="en-GB"/>
        </w:rPr>
        <w:t xml:space="preserve"> Wheelchair spaces are marked with </w:t>
      </w:r>
      <w:r w:rsidR="00F41F6B">
        <w:rPr>
          <w:rFonts w:ascii="Calibri" w:eastAsia="Times New Roman" w:hAnsi="Calibri" w:cs="Times New Roman"/>
          <w:color w:val="000000"/>
          <w:sz w:val="24"/>
          <w:szCs w:val="24"/>
          <w:lang w:eastAsia="en-GB"/>
        </w:rPr>
        <w:t>a little wheelchair.</w:t>
      </w:r>
    </w:p>
    <w:p w14:paraId="777BC280" w14:textId="77777777" w:rsidR="00947A11" w:rsidRDefault="00947A11" w:rsidP="00E2445C">
      <w:pPr>
        <w:pStyle w:val="Heading2"/>
        <w:rPr>
          <w:lang w:eastAsia="en-GB"/>
        </w:rPr>
      </w:pPr>
      <w:r>
        <w:rPr>
          <w:lang w:eastAsia="en-GB"/>
        </w:rPr>
        <w:t>For Audio Description users</w:t>
      </w:r>
    </w:p>
    <w:p w14:paraId="61E19020" w14:textId="77777777" w:rsidR="00947A11" w:rsidRPr="00E2445C" w:rsidRDefault="00947A11" w:rsidP="00947A11">
      <w:pPr>
        <w:rPr>
          <w:rFonts w:ascii="Calibri" w:eastAsia="Times New Roman" w:hAnsi="Calibri" w:cs="Times New Roman"/>
          <w:color w:val="000000"/>
          <w:sz w:val="24"/>
          <w:szCs w:val="24"/>
          <w:lang w:eastAsia="en-GB"/>
        </w:rPr>
      </w:pPr>
      <w:r w:rsidRPr="00E2445C">
        <w:rPr>
          <w:rFonts w:ascii="Calibri" w:eastAsia="Times New Roman" w:hAnsi="Calibri" w:cs="Times New Roman"/>
          <w:color w:val="000000"/>
          <w:sz w:val="24"/>
          <w:szCs w:val="24"/>
          <w:lang w:eastAsia="en-GB"/>
        </w:rPr>
        <w:t xml:space="preserve">Our infrared system works in most of our auditorium, but </w:t>
      </w:r>
      <w:proofErr w:type="gramStart"/>
      <w:r w:rsidRPr="00E2445C">
        <w:rPr>
          <w:rFonts w:ascii="Calibri" w:eastAsia="Times New Roman" w:hAnsi="Calibri" w:cs="Times New Roman"/>
          <w:color w:val="000000"/>
          <w:sz w:val="24"/>
          <w:szCs w:val="24"/>
          <w:lang w:eastAsia="en-GB"/>
        </w:rPr>
        <w:t>in order to</w:t>
      </w:r>
      <w:proofErr w:type="gramEnd"/>
      <w:r w:rsidRPr="00E2445C">
        <w:rPr>
          <w:rFonts w:ascii="Calibri" w:eastAsia="Times New Roman" w:hAnsi="Calibri" w:cs="Times New Roman"/>
          <w:color w:val="000000"/>
          <w:sz w:val="24"/>
          <w:szCs w:val="24"/>
          <w:lang w:eastAsia="en-GB"/>
        </w:rPr>
        <w:t xml:space="preserve"> give you the best possible experience we will reserve seats in a prime reception area for any patron who requires Audio Description. These are marked by the symbol below:</w:t>
      </w:r>
    </w:p>
    <w:p w14:paraId="2562FD8F" w14:textId="77777777" w:rsidR="00947A11" w:rsidRPr="00E2445C" w:rsidRDefault="00947A11" w:rsidP="00947A11">
      <w:pPr>
        <w:rPr>
          <w:rFonts w:ascii="Calibri" w:eastAsia="Times New Roman" w:hAnsi="Calibri" w:cs="Times New Roman"/>
          <w:color w:val="000000"/>
          <w:sz w:val="24"/>
          <w:szCs w:val="24"/>
          <w:lang w:eastAsia="en-GB"/>
        </w:rPr>
      </w:pPr>
      <w:r w:rsidRPr="00E2445C">
        <w:rPr>
          <w:rFonts w:ascii="Calibri" w:eastAsia="Times New Roman" w:hAnsi="Calibri" w:cs="Times New Roman"/>
          <w:color w:val="000000"/>
          <w:sz w:val="24"/>
          <w:szCs w:val="24"/>
          <w:lang w:eastAsia="en-GB"/>
        </w:rPr>
        <w:t>*Hearing loop symbol*</w:t>
      </w:r>
    </w:p>
    <w:p w14:paraId="61A619EF" w14:textId="255CC742" w:rsidR="00947A11" w:rsidRDefault="00947A11" w:rsidP="00E2445C">
      <w:pPr>
        <w:pStyle w:val="Heading2"/>
        <w:rPr>
          <w:lang w:eastAsia="en-GB"/>
        </w:rPr>
      </w:pPr>
      <w:r>
        <w:rPr>
          <w:lang w:eastAsia="en-GB"/>
        </w:rPr>
        <w:t>For Captioned and BSL users</w:t>
      </w:r>
    </w:p>
    <w:p w14:paraId="2A27D4D3" w14:textId="4F91C1FA" w:rsidR="00947A11" w:rsidRPr="00A66D33" w:rsidRDefault="00947A11" w:rsidP="00947A11">
      <w:pPr>
        <w:rPr>
          <w:rFonts w:ascii="Calibri" w:eastAsia="Times New Roman" w:hAnsi="Calibri" w:cs="Times New Roman"/>
          <w:color w:val="000000"/>
          <w:sz w:val="24"/>
          <w:szCs w:val="24"/>
          <w:lang w:eastAsia="en-GB"/>
        </w:rPr>
      </w:pPr>
      <w:r w:rsidRPr="00E2445C">
        <w:rPr>
          <w:rFonts w:ascii="Calibri" w:eastAsia="Times New Roman" w:hAnsi="Calibri" w:cs="Times New Roman"/>
          <w:color w:val="000000"/>
          <w:sz w:val="24"/>
          <w:szCs w:val="24"/>
          <w:lang w:eastAsia="en-GB"/>
        </w:rPr>
        <w:t>Where possible we try to mark the location of the captioning units or BSL interpreter on our seating plan so patrons can make an informed decision on where to sit to have the best possible experience. We will also have seats reserved in prime areas</w:t>
      </w:r>
      <w:r w:rsidR="00DC3171">
        <w:rPr>
          <w:rFonts w:ascii="Calibri" w:eastAsia="Times New Roman" w:hAnsi="Calibri" w:cs="Times New Roman"/>
          <w:color w:val="000000"/>
          <w:sz w:val="24"/>
          <w:szCs w:val="24"/>
          <w:lang w:eastAsia="en-GB"/>
        </w:rPr>
        <w:t xml:space="preserve">, these seats will show up as stars if you </w:t>
      </w:r>
      <w:r w:rsidR="00A66D33">
        <w:rPr>
          <w:rFonts w:ascii="Calibri" w:eastAsia="Times New Roman" w:hAnsi="Calibri" w:cs="Times New Roman"/>
          <w:color w:val="000000"/>
          <w:sz w:val="24"/>
          <w:szCs w:val="24"/>
          <w:lang w:eastAsia="en-GB"/>
        </w:rPr>
        <w:t xml:space="preserve">have informed </w:t>
      </w:r>
      <w:proofErr w:type="gramStart"/>
      <w:r w:rsidR="00A66D33">
        <w:rPr>
          <w:rFonts w:ascii="Calibri" w:eastAsia="Times New Roman" w:hAnsi="Calibri" w:cs="Times New Roman"/>
          <w:color w:val="000000"/>
          <w:sz w:val="24"/>
          <w:szCs w:val="24"/>
          <w:lang w:eastAsia="en-GB"/>
        </w:rPr>
        <w:t>us</w:t>
      </w:r>
      <w:proofErr w:type="gramEnd"/>
      <w:r w:rsidR="00A66D33">
        <w:rPr>
          <w:rFonts w:ascii="Calibri" w:eastAsia="Times New Roman" w:hAnsi="Calibri" w:cs="Times New Roman"/>
          <w:color w:val="000000"/>
          <w:sz w:val="24"/>
          <w:szCs w:val="24"/>
          <w:lang w:eastAsia="en-GB"/>
        </w:rPr>
        <w:t xml:space="preserve"> you require BSL, Captions or both.</w:t>
      </w:r>
    </w:p>
    <w:p w14:paraId="551C71B3" w14:textId="7354FF86" w:rsidR="00947A11" w:rsidRDefault="00947A11" w:rsidP="00E2445C">
      <w:pPr>
        <w:pStyle w:val="Heading2"/>
        <w:rPr>
          <w:lang w:eastAsia="en-GB"/>
        </w:rPr>
      </w:pPr>
      <w:r>
        <w:rPr>
          <w:lang w:eastAsia="en-GB"/>
        </w:rPr>
        <w:t>Other access requirements</w:t>
      </w:r>
    </w:p>
    <w:p w14:paraId="3F42D212" w14:textId="67863952" w:rsidR="00947A11" w:rsidRDefault="00947A11" w:rsidP="00947A11">
      <w:pPr>
        <w:rPr>
          <w:rFonts w:eastAsia="Times New Roman" w:cstheme="majorHAnsi"/>
          <w:color w:val="000000"/>
          <w:sz w:val="24"/>
          <w:szCs w:val="24"/>
          <w:lang w:eastAsia="en-GB"/>
        </w:rPr>
      </w:pPr>
      <w:r w:rsidRPr="00E2445C">
        <w:rPr>
          <w:rFonts w:eastAsia="Times New Roman" w:cstheme="majorHAnsi"/>
          <w:color w:val="000000"/>
          <w:sz w:val="24"/>
          <w:szCs w:val="24"/>
          <w:lang w:eastAsia="en-GB"/>
        </w:rPr>
        <w:t>Aisle seats and level access seats will be reserved for patrons that may require them according to their access requirements, these will show as a star to those patrons that are eligible for them. There will still be aisle seats available for general sale.</w:t>
      </w:r>
    </w:p>
    <w:p w14:paraId="2351FD32" w14:textId="77777777" w:rsidR="00F41F6B" w:rsidRPr="00E2445C" w:rsidRDefault="00F41F6B" w:rsidP="00947A11">
      <w:pPr>
        <w:rPr>
          <w:rFonts w:eastAsia="Times New Roman" w:cstheme="majorHAnsi"/>
          <w:color w:val="000000"/>
          <w:sz w:val="24"/>
          <w:szCs w:val="24"/>
          <w:lang w:eastAsia="en-GB"/>
        </w:rPr>
      </w:pPr>
    </w:p>
    <w:p w14:paraId="0181C18D" w14:textId="77777777" w:rsidR="00947A11" w:rsidRPr="00E2445C" w:rsidRDefault="00947A11" w:rsidP="00947A11">
      <w:pPr>
        <w:rPr>
          <w:rFonts w:eastAsia="Times New Roman" w:cstheme="majorHAnsi"/>
          <w:color w:val="000000"/>
          <w:sz w:val="24"/>
          <w:szCs w:val="24"/>
          <w:lang w:eastAsia="en-GB"/>
        </w:rPr>
      </w:pPr>
      <w:r w:rsidRPr="00E2445C">
        <w:rPr>
          <w:rFonts w:eastAsia="Times New Roman" w:cstheme="majorHAnsi"/>
          <w:color w:val="000000"/>
          <w:sz w:val="24"/>
          <w:szCs w:val="24"/>
          <w:lang w:eastAsia="en-GB"/>
        </w:rPr>
        <w:t>Our box office team will always be available to offer advice or assist with bookings.</w:t>
      </w:r>
    </w:p>
    <w:p w14:paraId="69EAFCDC" w14:textId="77777777" w:rsidR="00947A11" w:rsidRPr="00E2445C" w:rsidRDefault="00947A11" w:rsidP="00947A11">
      <w:pPr>
        <w:rPr>
          <w:rFonts w:eastAsia="Times New Roman" w:cstheme="majorHAnsi"/>
          <w:color w:val="000000"/>
          <w:sz w:val="24"/>
          <w:szCs w:val="24"/>
          <w:lang w:eastAsia="en-GB"/>
        </w:rPr>
      </w:pPr>
      <w:r w:rsidRPr="00E2445C">
        <w:rPr>
          <w:rFonts w:eastAsia="Times New Roman" w:cstheme="majorHAnsi"/>
          <w:color w:val="000000"/>
          <w:sz w:val="24"/>
          <w:szCs w:val="24"/>
          <w:lang w:eastAsia="en-GB"/>
        </w:rPr>
        <w:t xml:space="preserve">If you have any questions, </w:t>
      </w:r>
      <w:proofErr w:type="gramStart"/>
      <w:r w:rsidRPr="00E2445C">
        <w:rPr>
          <w:rFonts w:eastAsia="Times New Roman" w:cstheme="majorHAnsi"/>
          <w:color w:val="000000"/>
          <w:sz w:val="24"/>
          <w:szCs w:val="24"/>
          <w:lang w:eastAsia="en-GB"/>
        </w:rPr>
        <w:t>concerns</w:t>
      </w:r>
      <w:proofErr w:type="gramEnd"/>
      <w:r w:rsidRPr="00E2445C">
        <w:rPr>
          <w:rFonts w:eastAsia="Times New Roman" w:cstheme="majorHAnsi"/>
          <w:color w:val="000000"/>
          <w:sz w:val="24"/>
          <w:szCs w:val="24"/>
          <w:lang w:eastAsia="en-GB"/>
        </w:rPr>
        <w:t xml:space="preserve"> or comments about your visit to the Rose, please contact:</w:t>
      </w:r>
    </w:p>
    <w:p w14:paraId="76F37E6E" w14:textId="43B27261" w:rsidR="00947A11" w:rsidRPr="00E2445C" w:rsidRDefault="00290A5D" w:rsidP="00947A11">
      <w:pPr>
        <w:rPr>
          <w:rFonts w:eastAsia="Times New Roman" w:cstheme="majorHAnsi"/>
          <w:color w:val="000000"/>
          <w:sz w:val="24"/>
          <w:szCs w:val="24"/>
          <w:lang w:eastAsia="en-GB"/>
        </w:rPr>
      </w:pPr>
      <w:r>
        <w:rPr>
          <w:rFonts w:eastAsia="Times New Roman" w:cstheme="majorHAnsi"/>
          <w:color w:val="000000"/>
          <w:sz w:val="24"/>
          <w:szCs w:val="24"/>
          <w:lang w:eastAsia="en-GB"/>
        </w:rPr>
        <w:t>Hannah Edwards</w:t>
      </w:r>
      <w:r w:rsidR="00947A11" w:rsidRPr="00E2445C">
        <w:rPr>
          <w:rFonts w:eastAsia="Times New Roman" w:cstheme="majorHAnsi"/>
          <w:color w:val="000000"/>
          <w:sz w:val="24"/>
          <w:szCs w:val="24"/>
          <w:lang w:eastAsia="en-GB"/>
        </w:rPr>
        <w:t xml:space="preserve"> – Front of House and Events Manager</w:t>
      </w:r>
    </w:p>
    <w:p w14:paraId="5F0AB8BD" w14:textId="2FDACA9B" w:rsidR="008B46EE" w:rsidRDefault="00947A11" w:rsidP="00947A11">
      <w:pPr>
        <w:rPr>
          <w:rFonts w:eastAsia="Times New Roman" w:cstheme="majorHAnsi"/>
          <w:color w:val="000000"/>
          <w:sz w:val="24"/>
          <w:szCs w:val="24"/>
          <w:lang w:eastAsia="en-GB"/>
        </w:rPr>
      </w:pPr>
      <w:r w:rsidRPr="00E2445C">
        <w:rPr>
          <w:rFonts w:eastAsia="Times New Roman" w:cstheme="majorHAnsi"/>
          <w:color w:val="000000"/>
          <w:sz w:val="24"/>
          <w:szCs w:val="24"/>
          <w:lang w:eastAsia="en-GB"/>
        </w:rPr>
        <w:t xml:space="preserve">Access@rosetheatre.org </w:t>
      </w:r>
    </w:p>
    <w:p w14:paraId="7F03124C" w14:textId="77777777" w:rsidR="003F5B73" w:rsidRPr="00E2445C" w:rsidRDefault="003F5B73" w:rsidP="00947A11">
      <w:pPr>
        <w:rPr>
          <w:rFonts w:cstheme="majorHAnsi"/>
          <w:sz w:val="24"/>
          <w:szCs w:val="24"/>
        </w:rPr>
      </w:pPr>
    </w:p>
    <w:sectPr w:rsidR="003F5B73" w:rsidRPr="00E2445C" w:rsidSect="00601CD3">
      <w:headerReference w:type="even" r:id="rId13"/>
      <w:headerReference w:type="default" r:id="rId14"/>
      <w:footerReference w:type="even" r:id="rId15"/>
      <w:footerReference w:type="default" r:id="rId16"/>
      <w:headerReference w:type="first" r:id="rId17"/>
      <w:footerReference w:type="first" r:id="rId18"/>
      <w:pgSz w:w="11900" w:h="16820"/>
      <w:pgMar w:top="1440" w:right="1127" w:bottom="1440" w:left="1134"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FBEFF" w14:textId="77777777" w:rsidR="00742E39" w:rsidRDefault="00742E39" w:rsidP="00C162F4">
      <w:r>
        <w:separator/>
      </w:r>
    </w:p>
  </w:endnote>
  <w:endnote w:type="continuationSeparator" w:id="0">
    <w:p w14:paraId="61C163B0" w14:textId="77777777" w:rsidR="00742E39" w:rsidRDefault="00742E39" w:rsidP="00C16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A0AA" w14:textId="77777777" w:rsidR="00D0375F" w:rsidRDefault="00D03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D0CE" w14:textId="77777777" w:rsidR="00D0375F" w:rsidRPr="00D0375F" w:rsidRDefault="00D0375F">
    <w:pPr>
      <w:pStyle w:val="Footer"/>
      <w:rPr>
        <w:rFonts w:cstheme="majorHAnsi"/>
        <w:sz w:val="18"/>
        <w:szCs w:val="18"/>
      </w:rPr>
    </w:pPr>
    <w:r>
      <w:rPr>
        <w:rFonts w:cstheme="majorHAnsi"/>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596D" w14:textId="77777777" w:rsidR="00D0375F" w:rsidRDefault="00D03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9C1C8" w14:textId="77777777" w:rsidR="00742E39" w:rsidRDefault="00742E39" w:rsidP="00C162F4">
      <w:r>
        <w:separator/>
      </w:r>
    </w:p>
  </w:footnote>
  <w:footnote w:type="continuationSeparator" w:id="0">
    <w:p w14:paraId="61F9ACC0" w14:textId="77777777" w:rsidR="00742E39" w:rsidRDefault="00742E39" w:rsidP="00C16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4282" w14:textId="77777777" w:rsidR="00D0375F" w:rsidRDefault="00D03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E871" w14:textId="77777777" w:rsidR="001B0CD2" w:rsidRDefault="00C93C36" w:rsidP="004A53DE">
    <w:pPr>
      <w:spacing w:after="0" w:line="240" w:lineRule="auto"/>
      <w:textAlignment w:val="baseline"/>
      <w:rPr>
        <w:rFonts w:ascii="Calibri" w:eastAsia="Times New Roman" w:hAnsi="Calibri" w:cs="Times New Roman"/>
        <w:color w:val="E44233"/>
        <w:lang w:eastAsia="en-GB"/>
      </w:rPr>
    </w:pPr>
    <w:r w:rsidRPr="00C93C36">
      <w:rPr>
        <w:rFonts w:ascii="Calibri" w:eastAsia="Times New Roman" w:hAnsi="Calibri" w:cs="Times New Roman"/>
        <w:noProof/>
        <w:color w:val="E44233"/>
        <w:vertAlign w:val="subscript"/>
        <w:lang w:eastAsia="en-GB"/>
      </w:rPr>
      <w:drawing>
        <wp:inline distT="0" distB="0" distL="0" distR="0" wp14:anchorId="1D8D3C2A" wp14:editId="4E49D5F9">
          <wp:extent cx="991518" cy="1269681"/>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026418" cy="1314372"/>
                  </a:xfrm>
                  <a:prstGeom prst="rect">
                    <a:avLst/>
                  </a:prstGeom>
                </pic:spPr>
              </pic:pic>
            </a:graphicData>
          </a:graphic>
        </wp:inline>
      </w:drawing>
    </w:r>
  </w:p>
  <w:p w14:paraId="0B03111E" w14:textId="77777777" w:rsidR="00153DB8" w:rsidRDefault="00153DB8" w:rsidP="00804373">
    <w:pPr>
      <w:spacing w:after="0" w:line="240" w:lineRule="auto"/>
      <w:textAlignment w:val="baseline"/>
      <w:rPr>
        <w:rFonts w:ascii="Calibri" w:eastAsia="Times New Roman" w:hAnsi="Calibri" w:cs="Times New Roman"/>
        <w:color w:val="E44233"/>
        <w:lang w:eastAsia="en-GB"/>
      </w:rPr>
    </w:pPr>
  </w:p>
  <w:p w14:paraId="0FB46C1E" w14:textId="77777777" w:rsidR="00153DB8" w:rsidRPr="00DA4A73" w:rsidRDefault="00153DB8" w:rsidP="00804373">
    <w:pPr>
      <w:spacing w:after="0" w:line="240" w:lineRule="auto"/>
      <w:textAlignment w:val="baseline"/>
      <w:rPr>
        <w:rFonts w:ascii="Calibri" w:eastAsia="Times New Roman" w:hAnsi="Calibri" w:cs="Times New Roman"/>
        <w:color w:val="E44233"/>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F2E2" w14:textId="77777777" w:rsidR="001B0CD2" w:rsidRDefault="005066B8" w:rsidP="002B49D9">
    <w:pPr>
      <w:pStyle w:val="Header"/>
      <w:tabs>
        <w:tab w:val="clear" w:pos="4320"/>
        <w:tab w:val="clear" w:pos="8640"/>
        <w:tab w:val="center" w:pos="2268"/>
        <w:tab w:val="center" w:pos="9639"/>
      </w:tabs>
      <w:suppressAutoHyphens/>
      <w:spacing w:after="480"/>
    </w:pPr>
    <w:r>
      <w:rPr>
        <w:rFonts w:ascii="Calibri" w:eastAsia="Times New Roman" w:hAnsi="Calibri" w:cs="Times New Roman"/>
        <w:color w:val="E44233"/>
        <w:sz w:val="18"/>
        <w:szCs w:val="18"/>
        <w:bdr w:val="none" w:sz="0" w:space="0" w:color="auto" w:frame="1"/>
        <w:lang w:eastAsia="en-GB"/>
      </w:rPr>
      <w:softHyphen/>
    </w:r>
    <w:r w:rsidR="006C25DA">
      <w:softHyphen/>
    </w:r>
    <w:r w:rsidR="00C93C36" w:rsidRPr="00C93C36">
      <w:rPr>
        <w:rFonts w:ascii="Calibri" w:eastAsia="Times New Roman" w:hAnsi="Calibri" w:cs="Times New Roman"/>
        <w:noProof/>
        <w:color w:val="E44233"/>
        <w:vertAlign w:val="subscript"/>
        <w:lang w:eastAsia="en-GB"/>
      </w:rPr>
      <w:drawing>
        <wp:inline distT="0" distB="0" distL="0" distR="0" wp14:anchorId="01A28C93" wp14:editId="53F79215">
          <wp:extent cx="991518" cy="1269681"/>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026418" cy="13143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544FB"/>
    <w:multiLevelType w:val="hybridMultilevel"/>
    <w:tmpl w:val="30D81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562F03"/>
    <w:multiLevelType w:val="multilevel"/>
    <w:tmpl w:val="7772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EC1D1E"/>
    <w:multiLevelType w:val="hybridMultilevel"/>
    <w:tmpl w:val="8866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529367">
    <w:abstractNumId w:val="0"/>
  </w:num>
  <w:num w:numId="2" w16cid:durableId="2110658732">
    <w:abstractNumId w:val="1"/>
  </w:num>
  <w:num w:numId="3" w16cid:durableId="1703633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CE2"/>
    <w:rsid w:val="00000A42"/>
    <w:rsid w:val="00000A9E"/>
    <w:rsid w:val="00010878"/>
    <w:rsid w:val="000215C3"/>
    <w:rsid w:val="000258E2"/>
    <w:rsid w:val="00031DE7"/>
    <w:rsid w:val="000328BD"/>
    <w:rsid w:val="00035790"/>
    <w:rsid w:val="00036A15"/>
    <w:rsid w:val="00047BBD"/>
    <w:rsid w:val="00050598"/>
    <w:rsid w:val="00053EDD"/>
    <w:rsid w:val="00057D44"/>
    <w:rsid w:val="00057DC6"/>
    <w:rsid w:val="0006507B"/>
    <w:rsid w:val="0006651A"/>
    <w:rsid w:val="00067025"/>
    <w:rsid w:val="00070821"/>
    <w:rsid w:val="000809FE"/>
    <w:rsid w:val="00086056"/>
    <w:rsid w:val="000926F0"/>
    <w:rsid w:val="000955FB"/>
    <w:rsid w:val="000A0855"/>
    <w:rsid w:val="000C2D84"/>
    <w:rsid w:val="000C49F0"/>
    <w:rsid w:val="000D3B45"/>
    <w:rsid w:val="000D3EFC"/>
    <w:rsid w:val="000D42A5"/>
    <w:rsid w:val="000D4C3A"/>
    <w:rsid w:val="000D7648"/>
    <w:rsid w:val="000E5B9F"/>
    <w:rsid w:val="000F3442"/>
    <w:rsid w:val="0010185C"/>
    <w:rsid w:val="00103DC9"/>
    <w:rsid w:val="00110697"/>
    <w:rsid w:val="00110881"/>
    <w:rsid w:val="00115FD5"/>
    <w:rsid w:val="00121604"/>
    <w:rsid w:val="00126A71"/>
    <w:rsid w:val="00132354"/>
    <w:rsid w:val="0013603D"/>
    <w:rsid w:val="00153A92"/>
    <w:rsid w:val="00153DB8"/>
    <w:rsid w:val="00163D65"/>
    <w:rsid w:val="0017296A"/>
    <w:rsid w:val="00180DBD"/>
    <w:rsid w:val="00182180"/>
    <w:rsid w:val="00190078"/>
    <w:rsid w:val="0019146B"/>
    <w:rsid w:val="001979FA"/>
    <w:rsid w:val="001B0CD2"/>
    <w:rsid w:val="001C7370"/>
    <w:rsid w:val="001D7AAC"/>
    <w:rsid w:val="001F2DC0"/>
    <w:rsid w:val="00200F84"/>
    <w:rsid w:val="0020267F"/>
    <w:rsid w:val="002041C9"/>
    <w:rsid w:val="00211459"/>
    <w:rsid w:val="00212B5E"/>
    <w:rsid w:val="002144D2"/>
    <w:rsid w:val="0021522E"/>
    <w:rsid w:val="00226040"/>
    <w:rsid w:val="002469EF"/>
    <w:rsid w:val="00251A96"/>
    <w:rsid w:val="00260188"/>
    <w:rsid w:val="00262027"/>
    <w:rsid w:val="00264686"/>
    <w:rsid w:val="0026631B"/>
    <w:rsid w:val="00290A5D"/>
    <w:rsid w:val="00294F1C"/>
    <w:rsid w:val="002A051A"/>
    <w:rsid w:val="002B27DC"/>
    <w:rsid w:val="002B49D9"/>
    <w:rsid w:val="002C31E2"/>
    <w:rsid w:val="002C51E6"/>
    <w:rsid w:val="002C5E0A"/>
    <w:rsid w:val="002D132B"/>
    <w:rsid w:val="002D15FC"/>
    <w:rsid w:val="002D445A"/>
    <w:rsid w:val="002F7626"/>
    <w:rsid w:val="00313943"/>
    <w:rsid w:val="00344C5E"/>
    <w:rsid w:val="00350978"/>
    <w:rsid w:val="0037678E"/>
    <w:rsid w:val="0038658D"/>
    <w:rsid w:val="003A1DB9"/>
    <w:rsid w:val="003A33E0"/>
    <w:rsid w:val="003A4DEA"/>
    <w:rsid w:val="003B2B0C"/>
    <w:rsid w:val="003C2303"/>
    <w:rsid w:val="003C3E56"/>
    <w:rsid w:val="003D0AB2"/>
    <w:rsid w:val="003D3D6A"/>
    <w:rsid w:val="003F5B73"/>
    <w:rsid w:val="0040199E"/>
    <w:rsid w:val="00404BF9"/>
    <w:rsid w:val="004120B8"/>
    <w:rsid w:val="0041215F"/>
    <w:rsid w:val="00430E3A"/>
    <w:rsid w:val="0043596D"/>
    <w:rsid w:val="00435B52"/>
    <w:rsid w:val="00462724"/>
    <w:rsid w:val="00475946"/>
    <w:rsid w:val="004819DD"/>
    <w:rsid w:val="00491EE3"/>
    <w:rsid w:val="004A15D9"/>
    <w:rsid w:val="004A38BC"/>
    <w:rsid w:val="004A53DE"/>
    <w:rsid w:val="004B0279"/>
    <w:rsid w:val="004B1C3A"/>
    <w:rsid w:val="004C051F"/>
    <w:rsid w:val="004C2D73"/>
    <w:rsid w:val="004C4084"/>
    <w:rsid w:val="004D04ED"/>
    <w:rsid w:val="004E0A1B"/>
    <w:rsid w:val="004F1666"/>
    <w:rsid w:val="004F16A5"/>
    <w:rsid w:val="004F42BF"/>
    <w:rsid w:val="004F74D7"/>
    <w:rsid w:val="00505D0B"/>
    <w:rsid w:val="005066B8"/>
    <w:rsid w:val="00510DAF"/>
    <w:rsid w:val="00515DD3"/>
    <w:rsid w:val="00524966"/>
    <w:rsid w:val="00526CF5"/>
    <w:rsid w:val="00531393"/>
    <w:rsid w:val="0053249D"/>
    <w:rsid w:val="00536C31"/>
    <w:rsid w:val="0057732B"/>
    <w:rsid w:val="00577B72"/>
    <w:rsid w:val="00584309"/>
    <w:rsid w:val="00586704"/>
    <w:rsid w:val="00594174"/>
    <w:rsid w:val="005A2E40"/>
    <w:rsid w:val="005B2CE5"/>
    <w:rsid w:val="005C362B"/>
    <w:rsid w:val="005C3C80"/>
    <w:rsid w:val="005C78C9"/>
    <w:rsid w:val="005F704A"/>
    <w:rsid w:val="00601CD3"/>
    <w:rsid w:val="0062001D"/>
    <w:rsid w:val="00622758"/>
    <w:rsid w:val="00625379"/>
    <w:rsid w:val="00626BAD"/>
    <w:rsid w:val="00631E63"/>
    <w:rsid w:val="006351D0"/>
    <w:rsid w:val="00642288"/>
    <w:rsid w:val="0066315A"/>
    <w:rsid w:val="00663890"/>
    <w:rsid w:val="00673AAC"/>
    <w:rsid w:val="00675139"/>
    <w:rsid w:val="00687763"/>
    <w:rsid w:val="006912D4"/>
    <w:rsid w:val="006A1BD1"/>
    <w:rsid w:val="006A5C6F"/>
    <w:rsid w:val="006B78CF"/>
    <w:rsid w:val="006C25DA"/>
    <w:rsid w:val="006C3DA1"/>
    <w:rsid w:val="006C4B6E"/>
    <w:rsid w:val="006C50D3"/>
    <w:rsid w:val="006C7CEE"/>
    <w:rsid w:val="006E283A"/>
    <w:rsid w:val="006E4749"/>
    <w:rsid w:val="006F7B9A"/>
    <w:rsid w:val="00702273"/>
    <w:rsid w:val="00712E74"/>
    <w:rsid w:val="0071561C"/>
    <w:rsid w:val="007218A3"/>
    <w:rsid w:val="00722148"/>
    <w:rsid w:val="00730F20"/>
    <w:rsid w:val="00733217"/>
    <w:rsid w:val="00742E39"/>
    <w:rsid w:val="00744BD9"/>
    <w:rsid w:val="00750CB3"/>
    <w:rsid w:val="00762227"/>
    <w:rsid w:val="0076244E"/>
    <w:rsid w:val="007636C7"/>
    <w:rsid w:val="0078285C"/>
    <w:rsid w:val="00785D88"/>
    <w:rsid w:val="00791A97"/>
    <w:rsid w:val="007931B6"/>
    <w:rsid w:val="00795F3A"/>
    <w:rsid w:val="007A6758"/>
    <w:rsid w:val="007B1AF5"/>
    <w:rsid w:val="007B3A23"/>
    <w:rsid w:val="007B48DE"/>
    <w:rsid w:val="007C095C"/>
    <w:rsid w:val="007C415F"/>
    <w:rsid w:val="007C6D1F"/>
    <w:rsid w:val="007D1AF7"/>
    <w:rsid w:val="007D603D"/>
    <w:rsid w:val="007E4577"/>
    <w:rsid w:val="00801F10"/>
    <w:rsid w:val="00802676"/>
    <w:rsid w:val="00804373"/>
    <w:rsid w:val="008158DE"/>
    <w:rsid w:val="00826DAA"/>
    <w:rsid w:val="00834C5A"/>
    <w:rsid w:val="0084000F"/>
    <w:rsid w:val="008422E9"/>
    <w:rsid w:val="008544DB"/>
    <w:rsid w:val="00860739"/>
    <w:rsid w:val="00860BD6"/>
    <w:rsid w:val="008723AE"/>
    <w:rsid w:val="00880582"/>
    <w:rsid w:val="00886505"/>
    <w:rsid w:val="008A74AF"/>
    <w:rsid w:val="008B46EE"/>
    <w:rsid w:val="008B4B8A"/>
    <w:rsid w:val="008D1F26"/>
    <w:rsid w:val="008D63C0"/>
    <w:rsid w:val="008E0EFA"/>
    <w:rsid w:val="008E31EA"/>
    <w:rsid w:val="008F34EC"/>
    <w:rsid w:val="008F76BD"/>
    <w:rsid w:val="00900E3C"/>
    <w:rsid w:val="0092466A"/>
    <w:rsid w:val="00933499"/>
    <w:rsid w:val="009341E3"/>
    <w:rsid w:val="00944462"/>
    <w:rsid w:val="00947A11"/>
    <w:rsid w:val="00947AF8"/>
    <w:rsid w:val="009522D9"/>
    <w:rsid w:val="00966037"/>
    <w:rsid w:val="00967647"/>
    <w:rsid w:val="009725C3"/>
    <w:rsid w:val="009A7022"/>
    <w:rsid w:val="009B052E"/>
    <w:rsid w:val="009B084E"/>
    <w:rsid w:val="009C3D9C"/>
    <w:rsid w:val="009D1216"/>
    <w:rsid w:val="009D5652"/>
    <w:rsid w:val="009D6C9C"/>
    <w:rsid w:val="009D790B"/>
    <w:rsid w:val="009E23F9"/>
    <w:rsid w:val="009E41E4"/>
    <w:rsid w:val="009E4BB5"/>
    <w:rsid w:val="009E52BE"/>
    <w:rsid w:val="009F74A0"/>
    <w:rsid w:val="00A0037A"/>
    <w:rsid w:val="00A21F4B"/>
    <w:rsid w:val="00A41C87"/>
    <w:rsid w:val="00A524EE"/>
    <w:rsid w:val="00A53479"/>
    <w:rsid w:val="00A66D33"/>
    <w:rsid w:val="00A67888"/>
    <w:rsid w:val="00A71D5B"/>
    <w:rsid w:val="00A723D0"/>
    <w:rsid w:val="00A7343A"/>
    <w:rsid w:val="00A743A4"/>
    <w:rsid w:val="00A76002"/>
    <w:rsid w:val="00A77097"/>
    <w:rsid w:val="00A84209"/>
    <w:rsid w:val="00AA4429"/>
    <w:rsid w:val="00AA7108"/>
    <w:rsid w:val="00AB1385"/>
    <w:rsid w:val="00AB5126"/>
    <w:rsid w:val="00AC147D"/>
    <w:rsid w:val="00AC242C"/>
    <w:rsid w:val="00AC4BA9"/>
    <w:rsid w:val="00AD2FDF"/>
    <w:rsid w:val="00AF5D69"/>
    <w:rsid w:val="00B05A28"/>
    <w:rsid w:val="00B1421E"/>
    <w:rsid w:val="00B23D15"/>
    <w:rsid w:val="00B23D1E"/>
    <w:rsid w:val="00B523CB"/>
    <w:rsid w:val="00B52DAF"/>
    <w:rsid w:val="00B57785"/>
    <w:rsid w:val="00B60B02"/>
    <w:rsid w:val="00B64B2B"/>
    <w:rsid w:val="00B66001"/>
    <w:rsid w:val="00B66C6E"/>
    <w:rsid w:val="00B67EFB"/>
    <w:rsid w:val="00B76DA2"/>
    <w:rsid w:val="00B87057"/>
    <w:rsid w:val="00B9776C"/>
    <w:rsid w:val="00BB7FD8"/>
    <w:rsid w:val="00BC4124"/>
    <w:rsid w:val="00BC6BCC"/>
    <w:rsid w:val="00BD38EB"/>
    <w:rsid w:val="00BD6622"/>
    <w:rsid w:val="00BF5545"/>
    <w:rsid w:val="00C100C6"/>
    <w:rsid w:val="00C14C1A"/>
    <w:rsid w:val="00C15181"/>
    <w:rsid w:val="00C162F4"/>
    <w:rsid w:val="00C2019C"/>
    <w:rsid w:val="00C260DC"/>
    <w:rsid w:val="00C30DB1"/>
    <w:rsid w:val="00C319E8"/>
    <w:rsid w:val="00C3760C"/>
    <w:rsid w:val="00C449AC"/>
    <w:rsid w:val="00C5185C"/>
    <w:rsid w:val="00C84EC0"/>
    <w:rsid w:val="00C93C36"/>
    <w:rsid w:val="00CA0532"/>
    <w:rsid w:val="00CA6E7C"/>
    <w:rsid w:val="00CB3DB0"/>
    <w:rsid w:val="00CC35EF"/>
    <w:rsid w:val="00CC4FC4"/>
    <w:rsid w:val="00D033F4"/>
    <w:rsid w:val="00D0375F"/>
    <w:rsid w:val="00D0720D"/>
    <w:rsid w:val="00D16CC1"/>
    <w:rsid w:val="00D26FC0"/>
    <w:rsid w:val="00D32826"/>
    <w:rsid w:val="00D33FCF"/>
    <w:rsid w:val="00D357A1"/>
    <w:rsid w:val="00D4046D"/>
    <w:rsid w:val="00D6339F"/>
    <w:rsid w:val="00D661A4"/>
    <w:rsid w:val="00D67738"/>
    <w:rsid w:val="00D67CE2"/>
    <w:rsid w:val="00D75114"/>
    <w:rsid w:val="00D874BE"/>
    <w:rsid w:val="00D97EC4"/>
    <w:rsid w:val="00DA4A73"/>
    <w:rsid w:val="00DC2D4C"/>
    <w:rsid w:val="00DC3171"/>
    <w:rsid w:val="00DD4A4A"/>
    <w:rsid w:val="00DE7CAD"/>
    <w:rsid w:val="00DF1BE1"/>
    <w:rsid w:val="00E0357D"/>
    <w:rsid w:val="00E04B43"/>
    <w:rsid w:val="00E13502"/>
    <w:rsid w:val="00E14293"/>
    <w:rsid w:val="00E243CC"/>
    <w:rsid w:val="00E2445C"/>
    <w:rsid w:val="00E321A5"/>
    <w:rsid w:val="00E336B6"/>
    <w:rsid w:val="00E34A30"/>
    <w:rsid w:val="00E4195D"/>
    <w:rsid w:val="00E421E4"/>
    <w:rsid w:val="00E4246C"/>
    <w:rsid w:val="00E43C3A"/>
    <w:rsid w:val="00E8086B"/>
    <w:rsid w:val="00E92666"/>
    <w:rsid w:val="00EB14CC"/>
    <w:rsid w:val="00EB5129"/>
    <w:rsid w:val="00EC10DF"/>
    <w:rsid w:val="00EC270E"/>
    <w:rsid w:val="00EC335F"/>
    <w:rsid w:val="00EC3A40"/>
    <w:rsid w:val="00ED3B89"/>
    <w:rsid w:val="00F104B6"/>
    <w:rsid w:val="00F107F7"/>
    <w:rsid w:val="00F11DC6"/>
    <w:rsid w:val="00F135C6"/>
    <w:rsid w:val="00F17604"/>
    <w:rsid w:val="00F17FBB"/>
    <w:rsid w:val="00F20343"/>
    <w:rsid w:val="00F20FB5"/>
    <w:rsid w:val="00F248E4"/>
    <w:rsid w:val="00F3305A"/>
    <w:rsid w:val="00F41F6B"/>
    <w:rsid w:val="00F4440B"/>
    <w:rsid w:val="00F61426"/>
    <w:rsid w:val="00F62400"/>
    <w:rsid w:val="00F81E6F"/>
    <w:rsid w:val="00F90A76"/>
    <w:rsid w:val="00FA0E92"/>
    <w:rsid w:val="00FB2BD9"/>
    <w:rsid w:val="00FD4F47"/>
    <w:rsid w:val="00FD6CAC"/>
    <w:rsid w:val="00FD78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E2B2FE"/>
  <w14:defaultImageDpi w14:val="300"/>
  <w15:docId w15:val="{4626602E-9615-A646-90EE-FB6085A0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462"/>
    <w:pPr>
      <w:spacing w:after="160" w:line="259" w:lineRule="auto"/>
    </w:pPr>
    <w:rPr>
      <w:rFonts w:asciiTheme="majorHAnsi" w:eastAsiaTheme="minorHAnsi" w:hAnsiTheme="majorHAnsi"/>
      <w:sz w:val="22"/>
      <w:szCs w:val="22"/>
    </w:rPr>
  </w:style>
  <w:style w:type="paragraph" w:styleId="Heading1">
    <w:name w:val="heading 1"/>
    <w:basedOn w:val="Normal"/>
    <w:next w:val="Normal"/>
    <w:link w:val="Heading1Char"/>
    <w:uiPriority w:val="9"/>
    <w:qFormat/>
    <w:rsid w:val="00C3760C"/>
    <w:pPr>
      <w:keepNext/>
      <w:keepLines/>
      <w:spacing w:before="240" w:after="0"/>
      <w:outlineLvl w:val="0"/>
    </w:pPr>
    <w:rPr>
      <w:rFonts w:eastAsiaTheme="majorEastAsia" w:cstheme="majorBidi"/>
      <w:color w:val="E9502D" w:themeColor="background1"/>
      <w:sz w:val="32"/>
      <w:szCs w:val="32"/>
    </w:rPr>
  </w:style>
  <w:style w:type="paragraph" w:styleId="Heading2">
    <w:name w:val="heading 2"/>
    <w:basedOn w:val="Normal"/>
    <w:next w:val="Normal"/>
    <w:link w:val="Heading2Char"/>
    <w:uiPriority w:val="9"/>
    <w:unhideWhenUsed/>
    <w:qFormat/>
    <w:rsid w:val="00C3760C"/>
    <w:pPr>
      <w:keepNext/>
      <w:keepLines/>
      <w:spacing w:before="40" w:after="0"/>
      <w:outlineLvl w:val="1"/>
    </w:pPr>
    <w:rPr>
      <w:rFonts w:eastAsiaTheme="majorEastAsia" w:cstheme="majorBidi"/>
      <w:color w:val="E9502D" w:themeColor="background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2F4"/>
    <w:pPr>
      <w:tabs>
        <w:tab w:val="center" w:pos="4320"/>
        <w:tab w:val="right" w:pos="8640"/>
      </w:tabs>
    </w:pPr>
  </w:style>
  <w:style w:type="character" w:customStyle="1" w:styleId="HeaderChar">
    <w:name w:val="Header Char"/>
    <w:basedOn w:val="DefaultParagraphFont"/>
    <w:link w:val="Header"/>
    <w:uiPriority w:val="99"/>
    <w:rsid w:val="00C162F4"/>
  </w:style>
  <w:style w:type="paragraph" w:styleId="Footer">
    <w:name w:val="footer"/>
    <w:basedOn w:val="Normal"/>
    <w:link w:val="FooterChar"/>
    <w:uiPriority w:val="99"/>
    <w:unhideWhenUsed/>
    <w:rsid w:val="00C162F4"/>
    <w:pPr>
      <w:tabs>
        <w:tab w:val="center" w:pos="4320"/>
        <w:tab w:val="right" w:pos="8640"/>
      </w:tabs>
    </w:pPr>
  </w:style>
  <w:style w:type="character" w:customStyle="1" w:styleId="FooterChar">
    <w:name w:val="Footer Char"/>
    <w:basedOn w:val="DefaultParagraphFont"/>
    <w:link w:val="Footer"/>
    <w:uiPriority w:val="99"/>
    <w:rsid w:val="00C162F4"/>
  </w:style>
  <w:style w:type="paragraph" w:styleId="BalloonText">
    <w:name w:val="Balloon Text"/>
    <w:basedOn w:val="Normal"/>
    <w:link w:val="BalloonTextChar"/>
    <w:uiPriority w:val="99"/>
    <w:semiHidden/>
    <w:unhideWhenUsed/>
    <w:rsid w:val="00C162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62F4"/>
    <w:rPr>
      <w:rFonts w:ascii="Lucida Grande" w:hAnsi="Lucida Grande" w:cs="Lucida Grande"/>
      <w:sz w:val="18"/>
      <w:szCs w:val="18"/>
    </w:rPr>
  </w:style>
  <w:style w:type="paragraph" w:styleId="ListParagraph">
    <w:name w:val="List Paragraph"/>
    <w:basedOn w:val="Normal"/>
    <w:uiPriority w:val="34"/>
    <w:rsid w:val="00110697"/>
    <w:pPr>
      <w:ind w:left="720"/>
      <w:contextualSpacing/>
    </w:pPr>
  </w:style>
  <w:style w:type="paragraph" w:styleId="NormalWeb">
    <w:name w:val="Normal (Web)"/>
    <w:basedOn w:val="Normal"/>
    <w:uiPriority w:val="99"/>
    <w:unhideWhenUsed/>
    <w:rsid w:val="006C3D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rsid w:val="006C3DA1"/>
    <w:rPr>
      <w:b/>
      <w:bCs/>
    </w:rPr>
  </w:style>
  <w:style w:type="character" w:styleId="Emphasis">
    <w:name w:val="Emphasis"/>
    <w:basedOn w:val="DefaultParagraphFont"/>
    <w:uiPriority w:val="20"/>
    <w:rsid w:val="006C3DA1"/>
    <w:rPr>
      <w:i/>
      <w:iCs/>
    </w:rPr>
  </w:style>
  <w:style w:type="character" w:styleId="FollowedHyperlink">
    <w:name w:val="FollowedHyperlink"/>
    <w:basedOn w:val="DefaultParagraphFont"/>
    <w:uiPriority w:val="99"/>
    <w:semiHidden/>
    <w:unhideWhenUsed/>
    <w:rsid w:val="00860739"/>
    <w:rPr>
      <w:color w:val="000000" w:themeColor="followedHyperlink"/>
      <w:u w:val="single"/>
    </w:rPr>
  </w:style>
  <w:style w:type="character" w:customStyle="1" w:styleId="UnresolvedMention1">
    <w:name w:val="Unresolved Mention1"/>
    <w:basedOn w:val="DefaultParagraphFont"/>
    <w:uiPriority w:val="99"/>
    <w:semiHidden/>
    <w:unhideWhenUsed/>
    <w:rsid w:val="0006651A"/>
    <w:rPr>
      <w:color w:val="605E5C"/>
      <w:shd w:val="clear" w:color="auto" w:fill="E1DFDD"/>
    </w:rPr>
  </w:style>
  <w:style w:type="paragraph" w:styleId="NoSpacing">
    <w:name w:val="No Spacing"/>
    <w:uiPriority w:val="1"/>
    <w:qFormat/>
    <w:rsid w:val="00944462"/>
    <w:rPr>
      <w:rFonts w:asciiTheme="majorHAnsi" w:eastAsiaTheme="minorHAnsi" w:hAnsiTheme="majorHAnsi"/>
      <w:sz w:val="22"/>
      <w:szCs w:val="22"/>
    </w:rPr>
  </w:style>
  <w:style w:type="character" w:styleId="CommentReference">
    <w:name w:val="annotation reference"/>
    <w:basedOn w:val="DefaultParagraphFont"/>
    <w:uiPriority w:val="99"/>
    <w:semiHidden/>
    <w:unhideWhenUsed/>
    <w:rsid w:val="00E14293"/>
    <w:rPr>
      <w:sz w:val="16"/>
      <w:szCs w:val="16"/>
    </w:rPr>
  </w:style>
  <w:style w:type="paragraph" w:styleId="CommentText">
    <w:name w:val="annotation text"/>
    <w:basedOn w:val="Normal"/>
    <w:link w:val="CommentTextChar"/>
    <w:uiPriority w:val="99"/>
    <w:semiHidden/>
    <w:unhideWhenUsed/>
    <w:rsid w:val="00E14293"/>
    <w:pPr>
      <w:spacing w:line="240" w:lineRule="auto"/>
    </w:pPr>
    <w:rPr>
      <w:sz w:val="20"/>
      <w:szCs w:val="20"/>
    </w:rPr>
  </w:style>
  <w:style w:type="character" w:customStyle="1" w:styleId="CommentTextChar">
    <w:name w:val="Comment Text Char"/>
    <w:basedOn w:val="DefaultParagraphFont"/>
    <w:link w:val="CommentText"/>
    <w:uiPriority w:val="99"/>
    <w:semiHidden/>
    <w:rsid w:val="00E14293"/>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E14293"/>
    <w:rPr>
      <w:b/>
      <w:bCs/>
    </w:rPr>
  </w:style>
  <w:style w:type="character" w:customStyle="1" w:styleId="CommentSubjectChar">
    <w:name w:val="Comment Subject Char"/>
    <w:basedOn w:val="CommentTextChar"/>
    <w:link w:val="CommentSubject"/>
    <w:uiPriority w:val="99"/>
    <w:semiHidden/>
    <w:rsid w:val="00E14293"/>
    <w:rPr>
      <w:rFonts w:eastAsiaTheme="minorHAnsi"/>
      <w:b/>
      <w:bCs/>
      <w:sz w:val="20"/>
      <w:szCs w:val="20"/>
    </w:rPr>
  </w:style>
  <w:style w:type="paragraph" w:styleId="Revision">
    <w:name w:val="Revision"/>
    <w:hidden/>
    <w:uiPriority w:val="99"/>
    <w:semiHidden/>
    <w:rsid w:val="006B78CF"/>
    <w:rPr>
      <w:rFonts w:eastAsiaTheme="minorHAnsi"/>
      <w:sz w:val="22"/>
      <w:szCs w:val="22"/>
    </w:rPr>
  </w:style>
  <w:style w:type="character" w:customStyle="1" w:styleId="UnresolvedMention2">
    <w:name w:val="Unresolved Mention2"/>
    <w:basedOn w:val="DefaultParagraphFont"/>
    <w:uiPriority w:val="99"/>
    <w:semiHidden/>
    <w:unhideWhenUsed/>
    <w:rsid w:val="004F16A5"/>
    <w:rPr>
      <w:color w:val="605E5C"/>
      <w:shd w:val="clear" w:color="auto" w:fill="E1DFDD"/>
    </w:rPr>
  </w:style>
  <w:style w:type="character" w:customStyle="1" w:styleId="UnresolvedMention3">
    <w:name w:val="Unresolved Mention3"/>
    <w:basedOn w:val="DefaultParagraphFont"/>
    <w:uiPriority w:val="99"/>
    <w:semiHidden/>
    <w:unhideWhenUsed/>
    <w:rsid w:val="009522D9"/>
    <w:rPr>
      <w:color w:val="605E5C"/>
      <w:shd w:val="clear" w:color="auto" w:fill="E1DFDD"/>
    </w:rPr>
  </w:style>
  <w:style w:type="table" w:styleId="TableGrid">
    <w:name w:val="Table Grid"/>
    <w:basedOn w:val="TableNormal"/>
    <w:uiPriority w:val="59"/>
    <w:rsid w:val="0067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C84EC0"/>
    <w:rPr>
      <w:color w:val="605E5C"/>
      <w:shd w:val="clear" w:color="auto" w:fill="E1DFDD"/>
    </w:rPr>
  </w:style>
  <w:style w:type="character" w:customStyle="1" w:styleId="UnresolvedMention5">
    <w:name w:val="Unresolved Mention5"/>
    <w:basedOn w:val="DefaultParagraphFont"/>
    <w:uiPriority w:val="99"/>
    <w:semiHidden/>
    <w:unhideWhenUsed/>
    <w:rsid w:val="00D97EC4"/>
    <w:rPr>
      <w:color w:val="605E5C"/>
      <w:shd w:val="clear" w:color="auto" w:fill="E1DFDD"/>
    </w:rPr>
  </w:style>
  <w:style w:type="character" w:styleId="UnresolvedMention">
    <w:name w:val="Unresolved Mention"/>
    <w:basedOn w:val="DefaultParagraphFont"/>
    <w:uiPriority w:val="99"/>
    <w:semiHidden/>
    <w:unhideWhenUsed/>
    <w:rsid w:val="007B1AF5"/>
    <w:rPr>
      <w:color w:val="605E5C"/>
      <w:shd w:val="clear" w:color="auto" w:fill="E1DFDD"/>
    </w:rPr>
  </w:style>
  <w:style w:type="character" w:styleId="Hyperlink">
    <w:name w:val="Hyperlink"/>
    <w:basedOn w:val="DefaultParagraphFont"/>
    <w:uiPriority w:val="99"/>
    <w:unhideWhenUsed/>
    <w:rsid w:val="00791A97"/>
    <w:rPr>
      <w:color w:val="000000" w:themeColor="hyperlink"/>
      <w:u w:val="single"/>
    </w:rPr>
  </w:style>
  <w:style w:type="paragraph" w:styleId="Subtitle">
    <w:name w:val="Subtitle"/>
    <w:basedOn w:val="Normal"/>
    <w:next w:val="Normal"/>
    <w:link w:val="SubtitleChar"/>
    <w:uiPriority w:val="11"/>
    <w:rsid w:val="00C3760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3760C"/>
    <w:rPr>
      <w:color w:val="5A5A5A" w:themeColor="text1" w:themeTint="A5"/>
      <w:spacing w:val="15"/>
      <w:sz w:val="22"/>
      <w:szCs w:val="22"/>
    </w:rPr>
  </w:style>
  <w:style w:type="character" w:customStyle="1" w:styleId="Heading1Char">
    <w:name w:val="Heading 1 Char"/>
    <w:basedOn w:val="DefaultParagraphFont"/>
    <w:link w:val="Heading1"/>
    <w:uiPriority w:val="9"/>
    <w:rsid w:val="00C3760C"/>
    <w:rPr>
      <w:rFonts w:asciiTheme="majorHAnsi" w:eastAsiaTheme="majorEastAsia" w:hAnsiTheme="majorHAnsi" w:cstheme="majorBidi"/>
      <w:color w:val="E9502D" w:themeColor="background1"/>
      <w:sz w:val="32"/>
      <w:szCs w:val="32"/>
    </w:rPr>
  </w:style>
  <w:style w:type="character" w:customStyle="1" w:styleId="Heading2Char">
    <w:name w:val="Heading 2 Char"/>
    <w:basedOn w:val="DefaultParagraphFont"/>
    <w:link w:val="Heading2"/>
    <w:uiPriority w:val="9"/>
    <w:rsid w:val="00C3760C"/>
    <w:rPr>
      <w:rFonts w:asciiTheme="majorHAnsi" w:eastAsiaTheme="majorEastAsia" w:hAnsiTheme="majorHAnsi" w:cstheme="majorBidi"/>
      <w:color w:val="E9502D" w:themeColor="background1"/>
      <w:sz w:val="26"/>
      <w:szCs w:val="26"/>
    </w:rPr>
  </w:style>
  <w:style w:type="paragraph" w:styleId="Title">
    <w:name w:val="Title"/>
    <w:basedOn w:val="Normal"/>
    <w:next w:val="Normal"/>
    <w:link w:val="TitleChar"/>
    <w:uiPriority w:val="10"/>
    <w:qFormat/>
    <w:rsid w:val="00C3760C"/>
    <w:pPr>
      <w:spacing w:after="0" w:line="240" w:lineRule="auto"/>
      <w:contextualSpacing/>
    </w:pPr>
    <w:rPr>
      <w:rFonts w:eastAsiaTheme="majorEastAsia" w:cstheme="majorBidi"/>
      <w:color w:val="E9502D" w:themeColor="accent2"/>
      <w:spacing w:val="-10"/>
      <w:kern w:val="28"/>
      <w:sz w:val="56"/>
      <w:szCs w:val="56"/>
    </w:rPr>
  </w:style>
  <w:style w:type="character" w:customStyle="1" w:styleId="TitleChar">
    <w:name w:val="Title Char"/>
    <w:basedOn w:val="DefaultParagraphFont"/>
    <w:link w:val="Title"/>
    <w:uiPriority w:val="10"/>
    <w:rsid w:val="00C3760C"/>
    <w:rPr>
      <w:rFonts w:asciiTheme="majorHAnsi" w:eastAsiaTheme="majorEastAsia" w:hAnsiTheme="majorHAnsi" w:cstheme="majorBidi"/>
      <w:color w:val="E9502D" w:themeColor="accent2"/>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4590">
      <w:bodyDiv w:val="1"/>
      <w:marLeft w:val="0"/>
      <w:marRight w:val="0"/>
      <w:marTop w:val="0"/>
      <w:marBottom w:val="0"/>
      <w:divBdr>
        <w:top w:val="none" w:sz="0" w:space="0" w:color="auto"/>
        <w:left w:val="none" w:sz="0" w:space="0" w:color="auto"/>
        <w:bottom w:val="none" w:sz="0" w:space="0" w:color="auto"/>
        <w:right w:val="none" w:sz="0" w:space="0" w:color="auto"/>
      </w:divBdr>
    </w:div>
    <w:div w:id="91904190">
      <w:bodyDiv w:val="1"/>
      <w:marLeft w:val="0"/>
      <w:marRight w:val="0"/>
      <w:marTop w:val="0"/>
      <w:marBottom w:val="0"/>
      <w:divBdr>
        <w:top w:val="none" w:sz="0" w:space="0" w:color="auto"/>
        <w:left w:val="none" w:sz="0" w:space="0" w:color="auto"/>
        <w:bottom w:val="none" w:sz="0" w:space="0" w:color="auto"/>
        <w:right w:val="none" w:sz="0" w:space="0" w:color="auto"/>
      </w:divBdr>
    </w:div>
    <w:div w:id="115416232">
      <w:bodyDiv w:val="1"/>
      <w:marLeft w:val="0"/>
      <w:marRight w:val="0"/>
      <w:marTop w:val="0"/>
      <w:marBottom w:val="0"/>
      <w:divBdr>
        <w:top w:val="none" w:sz="0" w:space="0" w:color="auto"/>
        <w:left w:val="none" w:sz="0" w:space="0" w:color="auto"/>
        <w:bottom w:val="none" w:sz="0" w:space="0" w:color="auto"/>
        <w:right w:val="none" w:sz="0" w:space="0" w:color="auto"/>
      </w:divBdr>
    </w:div>
    <w:div w:id="154417303">
      <w:bodyDiv w:val="1"/>
      <w:marLeft w:val="0"/>
      <w:marRight w:val="0"/>
      <w:marTop w:val="0"/>
      <w:marBottom w:val="0"/>
      <w:divBdr>
        <w:top w:val="none" w:sz="0" w:space="0" w:color="auto"/>
        <w:left w:val="none" w:sz="0" w:space="0" w:color="auto"/>
        <w:bottom w:val="none" w:sz="0" w:space="0" w:color="auto"/>
        <w:right w:val="none" w:sz="0" w:space="0" w:color="auto"/>
      </w:divBdr>
      <w:divsChild>
        <w:div w:id="1286961505">
          <w:marLeft w:val="0"/>
          <w:marRight w:val="0"/>
          <w:marTop w:val="0"/>
          <w:marBottom w:val="0"/>
          <w:divBdr>
            <w:top w:val="none" w:sz="0" w:space="0" w:color="auto"/>
            <w:left w:val="none" w:sz="0" w:space="0" w:color="auto"/>
            <w:bottom w:val="none" w:sz="0" w:space="0" w:color="auto"/>
            <w:right w:val="none" w:sz="0" w:space="0" w:color="auto"/>
          </w:divBdr>
        </w:div>
        <w:div w:id="473763708">
          <w:marLeft w:val="0"/>
          <w:marRight w:val="0"/>
          <w:marTop w:val="0"/>
          <w:marBottom w:val="0"/>
          <w:divBdr>
            <w:top w:val="none" w:sz="0" w:space="0" w:color="auto"/>
            <w:left w:val="none" w:sz="0" w:space="0" w:color="auto"/>
            <w:bottom w:val="none" w:sz="0" w:space="0" w:color="auto"/>
            <w:right w:val="none" w:sz="0" w:space="0" w:color="auto"/>
          </w:divBdr>
        </w:div>
        <w:div w:id="414742678">
          <w:marLeft w:val="0"/>
          <w:marRight w:val="0"/>
          <w:marTop w:val="0"/>
          <w:marBottom w:val="0"/>
          <w:divBdr>
            <w:top w:val="none" w:sz="0" w:space="0" w:color="auto"/>
            <w:left w:val="none" w:sz="0" w:space="0" w:color="auto"/>
            <w:bottom w:val="none" w:sz="0" w:space="0" w:color="auto"/>
            <w:right w:val="none" w:sz="0" w:space="0" w:color="auto"/>
          </w:divBdr>
        </w:div>
        <w:div w:id="999888888">
          <w:marLeft w:val="0"/>
          <w:marRight w:val="0"/>
          <w:marTop w:val="0"/>
          <w:marBottom w:val="0"/>
          <w:divBdr>
            <w:top w:val="none" w:sz="0" w:space="0" w:color="auto"/>
            <w:left w:val="none" w:sz="0" w:space="0" w:color="auto"/>
            <w:bottom w:val="none" w:sz="0" w:space="0" w:color="auto"/>
            <w:right w:val="none" w:sz="0" w:space="0" w:color="auto"/>
          </w:divBdr>
        </w:div>
      </w:divsChild>
    </w:div>
    <w:div w:id="185101298">
      <w:bodyDiv w:val="1"/>
      <w:marLeft w:val="0"/>
      <w:marRight w:val="0"/>
      <w:marTop w:val="0"/>
      <w:marBottom w:val="0"/>
      <w:divBdr>
        <w:top w:val="none" w:sz="0" w:space="0" w:color="auto"/>
        <w:left w:val="none" w:sz="0" w:space="0" w:color="auto"/>
        <w:bottom w:val="none" w:sz="0" w:space="0" w:color="auto"/>
        <w:right w:val="none" w:sz="0" w:space="0" w:color="auto"/>
      </w:divBdr>
      <w:divsChild>
        <w:div w:id="2072724408">
          <w:marLeft w:val="0"/>
          <w:marRight w:val="0"/>
          <w:marTop w:val="0"/>
          <w:marBottom w:val="0"/>
          <w:divBdr>
            <w:top w:val="none" w:sz="0" w:space="0" w:color="auto"/>
            <w:left w:val="none" w:sz="0" w:space="0" w:color="auto"/>
            <w:bottom w:val="none" w:sz="0" w:space="0" w:color="auto"/>
            <w:right w:val="none" w:sz="0" w:space="0" w:color="auto"/>
          </w:divBdr>
        </w:div>
        <w:div w:id="27416911">
          <w:marLeft w:val="0"/>
          <w:marRight w:val="0"/>
          <w:marTop w:val="0"/>
          <w:marBottom w:val="0"/>
          <w:divBdr>
            <w:top w:val="none" w:sz="0" w:space="0" w:color="auto"/>
            <w:left w:val="none" w:sz="0" w:space="0" w:color="auto"/>
            <w:bottom w:val="none" w:sz="0" w:space="0" w:color="auto"/>
            <w:right w:val="none" w:sz="0" w:space="0" w:color="auto"/>
          </w:divBdr>
        </w:div>
        <w:div w:id="1592933240">
          <w:marLeft w:val="0"/>
          <w:marRight w:val="0"/>
          <w:marTop w:val="0"/>
          <w:marBottom w:val="0"/>
          <w:divBdr>
            <w:top w:val="none" w:sz="0" w:space="0" w:color="auto"/>
            <w:left w:val="none" w:sz="0" w:space="0" w:color="auto"/>
            <w:bottom w:val="none" w:sz="0" w:space="0" w:color="auto"/>
            <w:right w:val="none" w:sz="0" w:space="0" w:color="auto"/>
          </w:divBdr>
        </w:div>
      </w:divsChild>
    </w:div>
    <w:div w:id="206766549">
      <w:bodyDiv w:val="1"/>
      <w:marLeft w:val="0"/>
      <w:marRight w:val="0"/>
      <w:marTop w:val="0"/>
      <w:marBottom w:val="0"/>
      <w:divBdr>
        <w:top w:val="none" w:sz="0" w:space="0" w:color="auto"/>
        <w:left w:val="none" w:sz="0" w:space="0" w:color="auto"/>
        <w:bottom w:val="none" w:sz="0" w:space="0" w:color="auto"/>
        <w:right w:val="none" w:sz="0" w:space="0" w:color="auto"/>
      </w:divBdr>
    </w:div>
    <w:div w:id="224225890">
      <w:bodyDiv w:val="1"/>
      <w:marLeft w:val="0"/>
      <w:marRight w:val="0"/>
      <w:marTop w:val="0"/>
      <w:marBottom w:val="0"/>
      <w:divBdr>
        <w:top w:val="none" w:sz="0" w:space="0" w:color="auto"/>
        <w:left w:val="none" w:sz="0" w:space="0" w:color="auto"/>
        <w:bottom w:val="none" w:sz="0" w:space="0" w:color="auto"/>
        <w:right w:val="none" w:sz="0" w:space="0" w:color="auto"/>
      </w:divBdr>
    </w:div>
    <w:div w:id="233054810">
      <w:bodyDiv w:val="1"/>
      <w:marLeft w:val="0"/>
      <w:marRight w:val="0"/>
      <w:marTop w:val="0"/>
      <w:marBottom w:val="0"/>
      <w:divBdr>
        <w:top w:val="none" w:sz="0" w:space="0" w:color="auto"/>
        <w:left w:val="none" w:sz="0" w:space="0" w:color="auto"/>
        <w:bottom w:val="none" w:sz="0" w:space="0" w:color="auto"/>
        <w:right w:val="none" w:sz="0" w:space="0" w:color="auto"/>
      </w:divBdr>
      <w:divsChild>
        <w:div w:id="1188174915">
          <w:marLeft w:val="0"/>
          <w:marRight w:val="0"/>
          <w:marTop w:val="0"/>
          <w:marBottom w:val="0"/>
          <w:divBdr>
            <w:top w:val="none" w:sz="0" w:space="0" w:color="auto"/>
            <w:left w:val="none" w:sz="0" w:space="0" w:color="auto"/>
            <w:bottom w:val="none" w:sz="0" w:space="0" w:color="auto"/>
            <w:right w:val="none" w:sz="0" w:space="0" w:color="auto"/>
          </w:divBdr>
        </w:div>
        <w:div w:id="947081810">
          <w:marLeft w:val="0"/>
          <w:marRight w:val="0"/>
          <w:marTop w:val="0"/>
          <w:marBottom w:val="0"/>
          <w:divBdr>
            <w:top w:val="none" w:sz="0" w:space="0" w:color="auto"/>
            <w:left w:val="none" w:sz="0" w:space="0" w:color="auto"/>
            <w:bottom w:val="none" w:sz="0" w:space="0" w:color="auto"/>
            <w:right w:val="none" w:sz="0" w:space="0" w:color="auto"/>
          </w:divBdr>
        </w:div>
        <w:div w:id="702903647">
          <w:marLeft w:val="0"/>
          <w:marRight w:val="0"/>
          <w:marTop w:val="0"/>
          <w:marBottom w:val="0"/>
          <w:divBdr>
            <w:top w:val="none" w:sz="0" w:space="0" w:color="auto"/>
            <w:left w:val="none" w:sz="0" w:space="0" w:color="auto"/>
            <w:bottom w:val="none" w:sz="0" w:space="0" w:color="auto"/>
            <w:right w:val="none" w:sz="0" w:space="0" w:color="auto"/>
          </w:divBdr>
        </w:div>
        <w:div w:id="1628900730">
          <w:marLeft w:val="0"/>
          <w:marRight w:val="0"/>
          <w:marTop w:val="0"/>
          <w:marBottom w:val="0"/>
          <w:divBdr>
            <w:top w:val="none" w:sz="0" w:space="0" w:color="auto"/>
            <w:left w:val="none" w:sz="0" w:space="0" w:color="auto"/>
            <w:bottom w:val="none" w:sz="0" w:space="0" w:color="auto"/>
            <w:right w:val="none" w:sz="0" w:space="0" w:color="auto"/>
          </w:divBdr>
        </w:div>
      </w:divsChild>
    </w:div>
    <w:div w:id="247036782">
      <w:bodyDiv w:val="1"/>
      <w:marLeft w:val="0"/>
      <w:marRight w:val="0"/>
      <w:marTop w:val="0"/>
      <w:marBottom w:val="0"/>
      <w:divBdr>
        <w:top w:val="none" w:sz="0" w:space="0" w:color="auto"/>
        <w:left w:val="none" w:sz="0" w:space="0" w:color="auto"/>
        <w:bottom w:val="none" w:sz="0" w:space="0" w:color="auto"/>
        <w:right w:val="none" w:sz="0" w:space="0" w:color="auto"/>
      </w:divBdr>
    </w:div>
    <w:div w:id="250551339">
      <w:bodyDiv w:val="1"/>
      <w:marLeft w:val="0"/>
      <w:marRight w:val="0"/>
      <w:marTop w:val="0"/>
      <w:marBottom w:val="0"/>
      <w:divBdr>
        <w:top w:val="none" w:sz="0" w:space="0" w:color="auto"/>
        <w:left w:val="none" w:sz="0" w:space="0" w:color="auto"/>
        <w:bottom w:val="none" w:sz="0" w:space="0" w:color="auto"/>
        <w:right w:val="none" w:sz="0" w:space="0" w:color="auto"/>
      </w:divBdr>
    </w:div>
    <w:div w:id="316997895">
      <w:bodyDiv w:val="1"/>
      <w:marLeft w:val="0"/>
      <w:marRight w:val="0"/>
      <w:marTop w:val="0"/>
      <w:marBottom w:val="0"/>
      <w:divBdr>
        <w:top w:val="none" w:sz="0" w:space="0" w:color="auto"/>
        <w:left w:val="none" w:sz="0" w:space="0" w:color="auto"/>
        <w:bottom w:val="none" w:sz="0" w:space="0" w:color="auto"/>
        <w:right w:val="none" w:sz="0" w:space="0" w:color="auto"/>
      </w:divBdr>
    </w:div>
    <w:div w:id="484012477">
      <w:bodyDiv w:val="1"/>
      <w:marLeft w:val="0"/>
      <w:marRight w:val="0"/>
      <w:marTop w:val="0"/>
      <w:marBottom w:val="0"/>
      <w:divBdr>
        <w:top w:val="none" w:sz="0" w:space="0" w:color="auto"/>
        <w:left w:val="none" w:sz="0" w:space="0" w:color="auto"/>
        <w:bottom w:val="none" w:sz="0" w:space="0" w:color="auto"/>
        <w:right w:val="none" w:sz="0" w:space="0" w:color="auto"/>
      </w:divBdr>
    </w:div>
    <w:div w:id="504977323">
      <w:bodyDiv w:val="1"/>
      <w:marLeft w:val="0"/>
      <w:marRight w:val="0"/>
      <w:marTop w:val="0"/>
      <w:marBottom w:val="0"/>
      <w:divBdr>
        <w:top w:val="none" w:sz="0" w:space="0" w:color="auto"/>
        <w:left w:val="none" w:sz="0" w:space="0" w:color="auto"/>
        <w:bottom w:val="none" w:sz="0" w:space="0" w:color="auto"/>
        <w:right w:val="none" w:sz="0" w:space="0" w:color="auto"/>
      </w:divBdr>
      <w:divsChild>
        <w:div w:id="131481736">
          <w:marLeft w:val="0"/>
          <w:marRight w:val="0"/>
          <w:marTop w:val="0"/>
          <w:marBottom w:val="0"/>
          <w:divBdr>
            <w:top w:val="none" w:sz="0" w:space="0" w:color="auto"/>
            <w:left w:val="none" w:sz="0" w:space="0" w:color="auto"/>
            <w:bottom w:val="none" w:sz="0" w:space="0" w:color="auto"/>
            <w:right w:val="none" w:sz="0" w:space="0" w:color="auto"/>
          </w:divBdr>
        </w:div>
        <w:div w:id="722214200">
          <w:marLeft w:val="0"/>
          <w:marRight w:val="0"/>
          <w:marTop w:val="0"/>
          <w:marBottom w:val="0"/>
          <w:divBdr>
            <w:top w:val="none" w:sz="0" w:space="0" w:color="auto"/>
            <w:left w:val="none" w:sz="0" w:space="0" w:color="auto"/>
            <w:bottom w:val="none" w:sz="0" w:space="0" w:color="auto"/>
            <w:right w:val="none" w:sz="0" w:space="0" w:color="auto"/>
          </w:divBdr>
        </w:div>
        <w:div w:id="284233226">
          <w:marLeft w:val="0"/>
          <w:marRight w:val="0"/>
          <w:marTop w:val="0"/>
          <w:marBottom w:val="0"/>
          <w:divBdr>
            <w:top w:val="none" w:sz="0" w:space="0" w:color="auto"/>
            <w:left w:val="none" w:sz="0" w:space="0" w:color="auto"/>
            <w:bottom w:val="none" w:sz="0" w:space="0" w:color="auto"/>
            <w:right w:val="none" w:sz="0" w:space="0" w:color="auto"/>
          </w:divBdr>
        </w:div>
      </w:divsChild>
    </w:div>
    <w:div w:id="546920351">
      <w:bodyDiv w:val="1"/>
      <w:marLeft w:val="0"/>
      <w:marRight w:val="0"/>
      <w:marTop w:val="0"/>
      <w:marBottom w:val="0"/>
      <w:divBdr>
        <w:top w:val="none" w:sz="0" w:space="0" w:color="auto"/>
        <w:left w:val="none" w:sz="0" w:space="0" w:color="auto"/>
        <w:bottom w:val="none" w:sz="0" w:space="0" w:color="auto"/>
        <w:right w:val="none" w:sz="0" w:space="0" w:color="auto"/>
      </w:divBdr>
    </w:div>
    <w:div w:id="594246807">
      <w:bodyDiv w:val="1"/>
      <w:marLeft w:val="0"/>
      <w:marRight w:val="0"/>
      <w:marTop w:val="0"/>
      <w:marBottom w:val="0"/>
      <w:divBdr>
        <w:top w:val="none" w:sz="0" w:space="0" w:color="auto"/>
        <w:left w:val="none" w:sz="0" w:space="0" w:color="auto"/>
        <w:bottom w:val="none" w:sz="0" w:space="0" w:color="auto"/>
        <w:right w:val="none" w:sz="0" w:space="0" w:color="auto"/>
      </w:divBdr>
    </w:div>
    <w:div w:id="737216605">
      <w:bodyDiv w:val="1"/>
      <w:marLeft w:val="0"/>
      <w:marRight w:val="0"/>
      <w:marTop w:val="0"/>
      <w:marBottom w:val="0"/>
      <w:divBdr>
        <w:top w:val="none" w:sz="0" w:space="0" w:color="auto"/>
        <w:left w:val="none" w:sz="0" w:space="0" w:color="auto"/>
        <w:bottom w:val="none" w:sz="0" w:space="0" w:color="auto"/>
        <w:right w:val="none" w:sz="0" w:space="0" w:color="auto"/>
      </w:divBdr>
    </w:div>
    <w:div w:id="756249238">
      <w:bodyDiv w:val="1"/>
      <w:marLeft w:val="0"/>
      <w:marRight w:val="0"/>
      <w:marTop w:val="0"/>
      <w:marBottom w:val="0"/>
      <w:divBdr>
        <w:top w:val="none" w:sz="0" w:space="0" w:color="auto"/>
        <w:left w:val="none" w:sz="0" w:space="0" w:color="auto"/>
        <w:bottom w:val="none" w:sz="0" w:space="0" w:color="auto"/>
        <w:right w:val="none" w:sz="0" w:space="0" w:color="auto"/>
      </w:divBdr>
    </w:div>
    <w:div w:id="787745956">
      <w:bodyDiv w:val="1"/>
      <w:marLeft w:val="0"/>
      <w:marRight w:val="0"/>
      <w:marTop w:val="0"/>
      <w:marBottom w:val="0"/>
      <w:divBdr>
        <w:top w:val="none" w:sz="0" w:space="0" w:color="auto"/>
        <w:left w:val="none" w:sz="0" w:space="0" w:color="auto"/>
        <w:bottom w:val="none" w:sz="0" w:space="0" w:color="auto"/>
        <w:right w:val="none" w:sz="0" w:space="0" w:color="auto"/>
      </w:divBdr>
    </w:div>
    <w:div w:id="837691050">
      <w:bodyDiv w:val="1"/>
      <w:marLeft w:val="0"/>
      <w:marRight w:val="0"/>
      <w:marTop w:val="0"/>
      <w:marBottom w:val="0"/>
      <w:divBdr>
        <w:top w:val="none" w:sz="0" w:space="0" w:color="auto"/>
        <w:left w:val="none" w:sz="0" w:space="0" w:color="auto"/>
        <w:bottom w:val="none" w:sz="0" w:space="0" w:color="auto"/>
        <w:right w:val="none" w:sz="0" w:space="0" w:color="auto"/>
      </w:divBdr>
    </w:div>
    <w:div w:id="866985036">
      <w:bodyDiv w:val="1"/>
      <w:marLeft w:val="0"/>
      <w:marRight w:val="0"/>
      <w:marTop w:val="0"/>
      <w:marBottom w:val="0"/>
      <w:divBdr>
        <w:top w:val="none" w:sz="0" w:space="0" w:color="auto"/>
        <w:left w:val="none" w:sz="0" w:space="0" w:color="auto"/>
        <w:bottom w:val="none" w:sz="0" w:space="0" w:color="auto"/>
        <w:right w:val="none" w:sz="0" w:space="0" w:color="auto"/>
      </w:divBdr>
    </w:div>
    <w:div w:id="874928359">
      <w:bodyDiv w:val="1"/>
      <w:marLeft w:val="0"/>
      <w:marRight w:val="0"/>
      <w:marTop w:val="0"/>
      <w:marBottom w:val="0"/>
      <w:divBdr>
        <w:top w:val="none" w:sz="0" w:space="0" w:color="auto"/>
        <w:left w:val="none" w:sz="0" w:space="0" w:color="auto"/>
        <w:bottom w:val="none" w:sz="0" w:space="0" w:color="auto"/>
        <w:right w:val="none" w:sz="0" w:space="0" w:color="auto"/>
      </w:divBdr>
    </w:div>
    <w:div w:id="922302047">
      <w:bodyDiv w:val="1"/>
      <w:marLeft w:val="0"/>
      <w:marRight w:val="0"/>
      <w:marTop w:val="0"/>
      <w:marBottom w:val="0"/>
      <w:divBdr>
        <w:top w:val="none" w:sz="0" w:space="0" w:color="auto"/>
        <w:left w:val="none" w:sz="0" w:space="0" w:color="auto"/>
        <w:bottom w:val="none" w:sz="0" w:space="0" w:color="auto"/>
        <w:right w:val="none" w:sz="0" w:space="0" w:color="auto"/>
      </w:divBdr>
    </w:div>
    <w:div w:id="961493768">
      <w:bodyDiv w:val="1"/>
      <w:marLeft w:val="0"/>
      <w:marRight w:val="0"/>
      <w:marTop w:val="0"/>
      <w:marBottom w:val="0"/>
      <w:divBdr>
        <w:top w:val="none" w:sz="0" w:space="0" w:color="auto"/>
        <w:left w:val="none" w:sz="0" w:space="0" w:color="auto"/>
        <w:bottom w:val="none" w:sz="0" w:space="0" w:color="auto"/>
        <w:right w:val="none" w:sz="0" w:space="0" w:color="auto"/>
      </w:divBdr>
    </w:div>
    <w:div w:id="1047485746">
      <w:bodyDiv w:val="1"/>
      <w:marLeft w:val="0"/>
      <w:marRight w:val="0"/>
      <w:marTop w:val="0"/>
      <w:marBottom w:val="0"/>
      <w:divBdr>
        <w:top w:val="none" w:sz="0" w:space="0" w:color="auto"/>
        <w:left w:val="none" w:sz="0" w:space="0" w:color="auto"/>
        <w:bottom w:val="none" w:sz="0" w:space="0" w:color="auto"/>
        <w:right w:val="none" w:sz="0" w:space="0" w:color="auto"/>
      </w:divBdr>
    </w:div>
    <w:div w:id="1187214021">
      <w:bodyDiv w:val="1"/>
      <w:marLeft w:val="0"/>
      <w:marRight w:val="0"/>
      <w:marTop w:val="0"/>
      <w:marBottom w:val="0"/>
      <w:divBdr>
        <w:top w:val="none" w:sz="0" w:space="0" w:color="auto"/>
        <w:left w:val="none" w:sz="0" w:space="0" w:color="auto"/>
        <w:bottom w:val="none" w:sz="0" w:space="0" w:color="auto"/>
        <w:right w:val="none" w:sz="0" w:space="0" w:color="auto"/>
      </w:divBdr>
    </w:div>
    <w:div w:id="1188835854">
      <w:bodyDiv w:val="1"/>
      <w:marLeft w:val="0"/>
      <w:marRight w:val="0"/>
      <w:marTop w:val="0"/>
      <w:marBottom w:val="0"/>
      <w:divBdr>
        <w:top w:val="none" w:sz="0" w:space="0" w:color="auto"/>
        <w:left w:val="none" w:sz="0" w:space="0" w:color="auto"/>
        <w:bottom w:val="none" w:sz="0" w:space="0" w:color="auto"/>
        <w:right w:val="none" w:sz="0" w:space="0" w:color="auto"/>
      </w:divBdr>
    </w:div>
    <w:div w:id="1275407898">
      <w:bodyDiv w:val="1"/>
      <w:marLeft w:val="0"/>
      <w:marRight w:val="0"/>
      <w:marTop w:val="0"/>
      <w:marBottom w:val="0"/>
      <w:divBdr>
        <w:top w:val="none" w:sz="0" w:space="0" w:color="auto"/>
        <w:left w:val="none" w:sz="0" w:space="0" w:color="auto"/>
        <w:bottom w:val="none" w:sz="0" w:space="0" w:color="auto"/>
        <w:right w:val="none" w:sz="0" w:space="0" w:color="auto"/>
      </w:divBdr>
    </w:div>
    <w:div w:id="1476675397">
      <w:bodyDiv w:val="1"/>
      <w:marLeft w:val="0"/>
      <w:marRight w:val="0"/>
      <w:marTop w:val="0"/>
      <w:marBottom w:val="0"/>
      <w:divBdr>
        <w:top w:val="none" w:sz="0" w:space="0" w:color="auto"/>
        <w:left w:val="none" w:sz="0" w:space="0" w:color="auto"/>
        <w:bottom w:val="none" w:sz="0" w:space="0" w:color="auto"/>
        <w:right w:val="none" w:sz="0" w:space="0" w:color="auto"/>
      </w:divBdr>
    </w:div>
    <w:div w:id="1487823856">
      <w:bodyDiv w:val="1"/>
      <w:marLeft w:val="0"/>
      <w:marRight w:val="0"/>
      <w:marTop w:val="0"/>
      <w:marBottom w:val="0"/>
      <w:divBdr>
        <w:top w:val="none" w:sz="0" w:space="0" w:color="auto"/>
        <w:left w:val="none" w:sz="0" w:space="0" w:color="auto"/>
        <w:bottom w:val="none" w:sz="0" w:space="0" w:color="auto"/>
        <w:right w:val="none" w:sz="0" w:space="0" w:color="auto"/>
      </w:divBdr>
      <w:divsChild>
        <w:div w:id="611010442">
          <w:marLeft w:val="0"/>
          <w:marRight w:val="0"/>
          <w:marTop w:val="0"/>
          <w:marBottom w:val="0"/>
          <w:divBdr>
            <w:top w:val="none" w:sz="0" w:space="0" w:color="auto"/>
            <w:left w:val="none" w:sz="0" w:space="0" w:color="auto"/>
            <w:bottom w:val="none" w:sz="0" w:space="0" w:color="auto"/>
            <w:right w:val="none" w:sz="0" w:space="0" w:color="auto"/>
          </w:divBdr>
        </w:div>
        <w:div w:id="124475019">
          <w:marLeft w:val="0"/>
          <w:marRight w:val="0"/>
          <w:marTop w:val="0"/>
          <w:marBottom w:val="0"/>
          <w:divBdr>
            <w:top w:val="none" w:sz="0" w:space="0" w:color="auto"/>
            <w:left w:val="none" w:sz="0" w:space="0" w:color="auto"/>
            <w:bottom w:val="none" w:sz="0" w:space="0" w:color="auto"/>
            <w:right w:val="none" w:sz="0" w:space="0" w:color="auto"/>
          </w:divBdr>
        </w:div>
        <w:div w:id="688801279">
          <w:marLeft w:val="0"/>
          <w:marRight w:val="0"/>
          <w:marTop w:val="0"/>
          <w:marBottom w:val="0"/>
          <w:divBdr>
            <w:top w:val="none" w:sz="0" w:space="0" w:color="auto"/>
            <w:left w:val="none" w:sz="0" w:space="0" w:color="auto"/>
            <w:bottom w:val="none" w:sz="0" w:space="0" w:color="auto"/>
            <w:right w:val="none" w:sz="0" w:space="0" w:color="auto"/>
          </w:divBdr>
        </w:div>
      </w:divsChild>
    </w:div>
    <w:div w:id="1511679961">
      <w:bodyDiv w:val="1"/>
      <w:marLeft w:val="0"/>
      <w:marRight w:val="0"/>
      <w:marTop w:val="0"/>
      <w:marBottom w:val="0"/>
      <w:divBdr>
        <w:top w:val="none" w:sz="0" w:space="0" w:color="auto"/>
        <w:left w:val="none" w:sz="0" w:space="0" w:color="auto"/>
        <w:bottom w:val="none" w:sz="0" w:space="0" w:color="auto"/>
        <w:right w:val="none" w:sz="0" w:space="0" w:color="auto"/>
      </w:divBdr>
    </w:div>
    <w:div w:id="1546944398">
      <w:bodyDiv w:val="1"/>
      <w:marLeft w:val="0"/>
      <w:marRight w:val="0"/>
      <w:marTop w:val="0"/>
      <w:marBottom w:val="0"/>
      <w:divBdr>
        <w:top w:val="none" w:sz="0" w:space="0" w:color="auto"/>
        <w:left w:val="none" w:sz="0" w:space="0" w:color="auto"/>
        <w:bottom w:val="none" w:sz="0" w:space="0" w:color="auto"/>
        <w:right w:val="none" w:sz="0" w:space="0" w:color="auto"/>
      </w:divBdr>
    </w:div>
    <w:div w:id="1637375676">
      <w:bodyDiv w:val="1"/>
      <w:marLeft w:val="0"/>
      <w:marRight w:val="0"/>
      <w:marTop w:val="0"/>
      <w:marBottom w:val="0"/>
      <w:divBdr>
        <w:top w:val="none" w:sz="0" w:space="0" w:color="auto"/>
        <w:left w:val="none" w:sz="0" w:space="0" w:color="auto"/>
        <w:bottom w:val="none" w:sz="0" w:space="0" w:color="auto"/>
        <w:right w:val="none" w:sz="0" w:space="0" w:color="auto"/>
      </w:divBdr>
    </w:div>
    <w:div w:id="1713533644">
      <w:bodyDiv w:val="1"/>
      <w:marLeft w:val="0"/>
      <w:marRight w:val="0"/>
      <w:marTop w:val="0"/>
      <w:marBottom w:val="0"/>
      <w:divBdr>
        <w:top w:val="none" w:sz="0" w:space="0" w:color="auto"/>
        <w:left w:val="none" w:sz="0" w:space="0" w:color="auto"/>
        <w:bottom w:val="none" w:sz="0" w:space="0" w:color="auto"/>
        <w:right w:val="none" w:sz="0" w:space="0" w:color="auto"/>
      </w:divBdr>
    </w:div>
    <w:div w:id="1847283163">
      <w:bodyDiv w:val="1"/>
      <w:marLeft w:val="0"/>
      <w:marRight w:val="0"/>
      <w:marTop w:val="0"/>
      <w:marBottom w:val="0"/>
      <w:divBdr>
        <w:top w:val="none" w:sz="0" w:space="0" w:color="auto"/>
        <w:left w:val="none" w:sz="0" w:space="0" w:color="auto"/>
        <w:bottom w:val="none" w:sz="0" w:space="0" w:color="auto"/>
        <w:right w:val="none" w:sz="0" w:space="0" w:color="auto"/>
      </w:divBdr>
    </w:div>
    <w:div w:id="1897277737">
      <w:bodyDiv w:val="1"/>
      <w:marLeft w:val="0"/>
      <w:marRight w:val="0"/>
      <w:marTop w:val="0"/>
      <w:marBottom w:val="0"/>
      <w:divBdr>
        <w:top w:val="none" w:sz="0" w:space="0" w:color="auto"/>
        <w:left w:val="none" w:sz="0" w:space="0" w:color="auto"/>
        <w:bottom w:val="none" w:sz="0" w:space="0" w:color="auto"/>
        <w:right w:val="none" w:sz="0" w:space="0" w:color="auto"/>
      </w:divBdr>
    </w:div>
    <w:div w:id="2057511742">
      <w:bodyDiv w:val="1"/>
      <w:marLeft w:val="0"/>
      <w:marRight w:val="0"/>
      <w:marTop w:val="0"/>
      <w:marBottom w:val="0"/>
      <w:divBdr>
        <w:top w:val="none" w:sz="0" w:space="0" w:color="auto"/>
        <w:left w:val="none" w:sz="0" w:space="0" w:color="auto"/>
        <w:bottom w:val="none" w:sz="0" w:space="0" w:color="auto"/>
        <w:right w:val="none" w:sz="0" w:space="0" w:color="auto"/>
      </w:divBdr>
    </w:div>
    <w:div w:id="2111924458">
      <w:bodyDiv w:val="1"/>
      <w:marLeft w:val="0"/>
      <w:marRight w:val="0"/>
      <w:marTop w:val="0"/>
      <w:marBottom w:val="0"/>
      <w:divBdr>
        <w:top w:val="none" w:sz="0" w:space="0" w:color="auto"/>
        <w:left w:val="none" w:sz="0" w:space="0" w:color="auto"/>
        <w:bottom w:val="none" w:sz="0" w:space="0" w:color="auto"/>
        <w:right w:val="none" w:sz="0" w:space="0" w:color="auto"/>
      </w:divBdr>
    </w:div>
    <w:div w:id="21469263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rosetheatre.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ess@rosetheatr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rosetheatrekingston.sharepoint.com/Branded%20Templates/Rose%202021%20-%20Notepaper.dotx" TargetMode="External"/></Relationships>
</file>

<file path=word/theme/theme1.xml><?xml version="1.0" encoding="utf-8"?>
<a:theme xmlns:a="http://schemas.openxmlformats.org/drawingml/2006/main" name="Office Theme">
  <a:themeElements>
    <a:clrScheme name="Rose Theatre Brand Colours">
      <a:dk1>
        <a:sysClr val="windowText" lastClr="000000"/>
      </a:dk1>
      <a:lt1>
        <a:srgbClr val="E9502D"/>
      </a:lt1>
      <a:dk2>
        <a:srgbClr val="000000"/>
      </a:dk2>
      <a:lt2>
        <a:srgbClr val="E9502D"/>
      </a:lt2>
      <a:accent1>
        <a:srgbClr val="000000"/>
      </a:accent1>
      <a:accent2>
        <a:srgbClr val="E9502D"/>
      </a:accent2>
      <a:accent3>
        <a:srgbClr val="000000"/>
      </a:accent3>
      <a:accent4>
        <a:srgbClr val="000000"/>
      </a:accent4>
      <a:accent5>
        <a:srgbClr val="000000"/>
      </a:accent5>
      <a:accent6>
        <a:srgbClr val="000000"/>
      </a:accent6>
      <a:hlink>
        <a:srgbClr val="000000"/>
      </a:hlink>
      <a:folHlink>
        <a:srgbClr val="00000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489C0BD226A846B3E8C2B0F7533172" ma:contentTypeVersion="0" ma:contentTypeDescription="Create a new document." ma:contentTypeScope="" ma:versionID="1553e8348907a2f5ba73abf8db35b377">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C9E1D4-1B05-DF46-A861-4B7DFFE8099D}">
  <ds:schemaRefs>
    <ds:schemaRef ds:uri="http://schemas.openxmlformats.org/officeDocument/2006/bibliography"/>
  </ds:schemaRefs>
</ds:datastoreItem>
</file>

<file path=customXml/itemProps2.xml><?xml version="1.0" encoding="utf-8"?>
<ds:datastoreItem xmlns:ds="http://schemas.openxmlformats.org/officeDocument/2006/customXml" ds:itemID="{F4C89F82-BE77-422E-B986-D7250BFDA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D73CC76-0BD7-4F1B-9F41-459212734808}">
  <ds:schemaRefs>
    <ds:schemaRef ds:uri="http://schemas.microsoft.com/sharepoint/v3/contenttype/forms"/>
  </ds:schemaRefs>
</ds:datastoreItem>
</file>

<file path=customXml/itemProps4.xml><?xml version="1.0" encoding="utf-8"?>
<ds:datastoreItem xmlns:ds="http://schemas.openxmlformats.org/officeDocument/2006/customXml" ds:itemID="{6D44FCA6-43B2-4B8E-9B28-4F2DBF87BC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Rose%202021%20-%20Notepaper</Template>
  <TotalTime>16</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Rose Theatre Kingston</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Abi Cutler</cp:lastModifiedBy>
  <cp:revision>20</cp:revision>
  <cp:lastPrinted>2020-03-31T13:03:00Z</cp:lastPrinted>
  <dcterms:created xsi:type="dcterms:W3CDTF">2021-05-20T18:06:00Z</dcterms:created>
  <dcterms:modified xsi:type="dcterms:W3CDTF">2023-06-08T10:24:00Z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0x01010062489C0BD226A846B3E8C2B0F7533172</vt:lpwstr>
  </property>
</Properties>
</file>